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900" w:rsidRDefault="00843900" w:rsidP="0084390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160265"/>
            <wp:effectExtent l="19050" t="0" r="3175" b="0"/>
            <wp:docPr id="1" name="Рисунок 1" descr="C:\Users\НОШ\Desktop\Начальная школа\РАБОЧИЕ ПРОГРАММЫ 2018-2022\Родной 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Родной язык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900" w:rsidRDefault="00843900" w:rsidP="00843900">
      <w:pPr>
        <w:jc w:val="center"/>
        <w:rPr>
          <w:b/>
          <w:sz w:val="28"/>
          <w:szCs w:val="28"/>
        </w:rPr>
      </w:pPr>
    </w:p>
    <w:p w:rsidR="00843900" w:rsidRDefault="00843900" w:rsidP="00843900">
      <w:pPr>
        <w:jc w:val="center"/>
        <w:rPr>
          <w:b/>
          <w:sz w:val="28"/>
          <w:szCs w:val="28"/>
        </w:rPr>
      </w:pPr>
    </w:p>
    <w:p w:rsidR="00843900" w:rsidRDefault="00843900" w:rsidP="00843900">
      <w:pPr>
        <w:jc w:val="center"/>
        <w:rPr>
          <w:b/>
          <w:sz w:val="28"/>
          <w:szCs w:val="28"/>
        </w:rPr>
      </w:pPr>
    </w:p>
    <w:p w:rsidR="00843900" w:rsidRDefault="00843900" w:rsidP="00843900">
      <w:pPr>
        <w:rPr>
          <w:b/>
          <w:sz w:val="28"/>
          <w:szCs w:val="28"/>
        </w:rPr>
      </w:pPr>
    </w:p>
    <w:p w:rsidR="00843900" w:rsidRDefault="00843900" w:rsidP="00843900">
      <w:pPr>
        <w:rPr>
          <w:b/>
          <w:sz w:val="28"/>
          <w:szCs w:val="28"/>
        </w:rPr>
      </w:pPr>
    </w:p>
    <w:p w:rsidR="00914853" w:rsidRPr="00843900" w:rsidRDefault="00843900" w:rsidP="00843900">
      <w:pPr>
        <w:jc w:val="center"/>
        <w:rPr>
          <w:b/>
          <w:sz w:val="28"/>
          <w:szCs w:val="28"/>
        </w:rPr>
      </w:pPr>
      <w:r w:rsidRPr="00843900">
        <w:rPr>
          <w:b/>
          <w:sz w:val="28"/>
          <w:szCs w:val="28"/>
        </w:rPr>
        <w:lastRenderedPageBreak/>
        <w:t>Планируемые результаты</w:t>
      </w:r>
    </w:p>
    <w:p w:rsidR="00E77999" w:rsidRDefault="00E77999"/>
    <w:p w:rsidR="00E77999" w:rsidRDefault="00E77999"/>
    <w:p w:rsidR="00843900" w:rsidRDefault="00843900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</w:p>
    <w:p w:rsidR="00E77999" w:rsidRPr="00FE3C39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FE3C39">
        <w:rPr>
          <w:b/>
        </w:rPr>
        <w:t>Предметные результаты ООП НОО долны отражать:</w:t>
      </w:r>
    </w:p>
    <w:p w:rsidR="00E77999" w:rsidRPr="00FE3C39" w:rsidRDefault="00E77999" w:rsidP="00E7799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0" w:name="sub_12821"/>
      <w:r w:rsidRPr="00FE3C39">
        <w:rPr>
          <w:rFonts w:eastAsia="Calibri"/>
          <w:lang w:eastAsia="en-US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E77999" w:rsidRPr="00FE3C39" w:rsidRDefault="00E77999" w:rsidP="00E7799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12822"/>
      <w:bookmarkEnd w:id="0"/>
      <w:r w:rsidRPr="00FE3C39">
        <w:rPr>
          <w:rFonts w:eastAsia="Calibri"/>
          <w:lang w:eastAsia="en-US"/>
        </w:rPr>
        <w:t xml:space="preserve">2) обогащение активного и потенциального словарного запаса, развитие у </w:t>
      </w:r>
      <w:proofErr w:type="gramStart"/>
      <w:r w:rsidRPr="00FE3C39">
        <w:rPr>
          <w:rFonts w:eastAsia="Calibri"/>
          <w:lang w:eastAsia="en-US"/>
        </w:rPr>
        <w:t>обучающихся</w:t>
      </w:r>
      <w:proofErr w:type="gramEnd"/>
      <w:r w:rsidRPr="00FE3C39">
        <w:rPr>
          <w:rFonts w:eastAsia="Calibri"/>
          <w:lang w:eastAsia="en-US"/>
        </w:rPr>
        <w:t xml:space="preserve"> культуры владения родным языком в соответствии с нормами устной и письменной речи, правилами речевого этикета;</w:t>
      </w:r>
    </w:p>
    <w:p w:rsidR="00E77999" w:rsidRPr="00FE3C39" w:rsidRDefault="00E77999" w:rsidP="00E7799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2" w:name="sub_12823"/>
      <w:bookmarkEnd w:id="1"/>
      <w:r w:rsidRPr="00FE3C39">
        <w:rPr>
          <w:rFonts w:eastAsia="Calibri"/>
          <w:lang w:eastAsia="en-US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E77999" w:rsidRPr="00FE3C39" w:rsidRDefault="00E77999" w:rsidP="00E7799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3" w:name="sub_12824"/>
      <w:bookmarkEnd w:id="2"/>
      <w:r w:rsidRPr="00FE3C39">
        <w:rPr>
          <w:rFonts w:eastAsia="Calibri"/>
          <w:lang w:eastAsia="en-US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</w:t>
      </w:r>
      <w:proofErr w:type="gramStart"/>
      <w:r w:rsidRPr="00FE3C39">
        <w:rPr>
          <w:rFonts w:eastAsia="Calibri"/>
          <w:lang w:eastAsia="en-US"/>
        </w:rPr>
        <w:t>дств дл</w:t>
      </w:r>
      <w:proofErr w:type="gramEnd"/>
      <w:r w:rsidRPr="00FE3C39">
        <w:rPr>
          <w:rFonts w:eastAsia="Calibri"/>
          <w:lang w:eastAsia="en-US"/>
        </w:rPr>
        <w:t>я успешного решения коммуникативных задач;</w:t>
      </w:r>
    </w:p>
    <w:p w:rsidR="00E77999" w:rsidRPr="00FE3C39" w:rsidRDefault="00E77999" w:rsidP="00E77999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4" w:name="sub_12825"/>
      <w:bookmarkEnd w:id="3"/>
      <w:r w:rsidRPr="00FE3C39">
        <w:rPr>
          <w:rFonts w:eastAsia="Calibri"/>
          <w:lang w:eastAsia="en-US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4"/>
    <w:p w:rsidR="00E77999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84"/>
        <w:jc w:val="both"/>
        <w:textAlignment w:val="center"/>
      </w:pPr>
      <w:r w:rsidRPr="0044410D">
        <w:rPr>
          <w:b/>
        </w:rPr>
        <w:t xml:space="preserve">Регулятивные универсальные учебные действия 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t>принимать и сохранять учебную задачу;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rPr>
          <w:spacing w:val="-4"/>
        </w:rPr>
        <w:t>учитывать выделенные учителем ориентиры действия в но</w:t>
      </w:r>
      <w:r w:rsidRPr="0044410D">
        <w:t>вом учебном материале в сотрудничестве с учителем;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rPr>
          <w:spacing w:val="-4"/>
        </w:rPr>
        <w:t>учитывать установленные правила в планировании и конт</w:t>
      </w:r>
      <w:r w:rsidRPr="0044410D">
        <w:t>роле способа решения;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rPr>
          <w:spacing w:val="-2"/>
        </w:rPr>
        <w:t>осуществлять итоговый и пошаговый контроль по резуль</w:t>
      </w:r>
      <w:r w:rsidRPr="0044410D">
        <w:t>тату;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t xml:space="preserve"> оценивать правильность выполнения действия на уровне </w:t>
      </w:r>
      <w:r w:rsidRPr="0044410D">
        <w:rPr>
          <w:spacing w:val="2"/>
        </w:rPr>
        <w:t>адекватной ретроспективной оценки соответствия результа</w:t>
      </w:r>
      <w:r w:rsidRPr="0044410D">
        <w:t>тов требованиям данной задачи;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rPr>
          <w:spacing w:val="2"/>
        </w:rPr>
        <w:t>адекватно воспринимать предложения и оценку учите</w:t>
      </w:r>
      <w:r w:rsidRPr="0044410D">
        <w:t>лей, товарищей, родителей и других людей;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4410D">
        <w:t>различать способ и результат действия;</w:t>
      </w:r>
    </w:p>
    <w:p w:rsidR="00E77999" w:rsidRPr="0044410D" w:rsidRDefault="00E77999" w:rsidP="00E77999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  <w:rPr>
          <w:spacing w:val="-4"/>
        </w:rPr>
      </w:pPr>
      <w:r w:rsidRPr="0044410D">
        <w:rPr>
          <w:spacing w:val="-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44410D">
        <w:t xml:space="preserve">ошибок, использовать предложения и оценки для создания </w:t>
      </w:r>
      <w:r w:rsidRPr="0044410D">
        <w:rPr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  <w:rPr>
          <w:iCs/>
        </w:rPr>
      </w:pPr>
      <w:r w:rsidRPr="0044410D">
        <w:rPr>
          <w:iCs/>
        </w:rPr>
        <w:t>в сотрудничестве с учителем ставить новые учебные задачи;</w:t>
      </w:r>
    </w:p>
    <w:p w:rsidR="00E77999" w:rsidRPr="0044410D" w:rsidRDefault="00E77999" w:rsidP="00E7799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  <w:rPr>
          <w:iCs/>
          <w:spacing w:val="-6"/>
        </w:rPr>
      </w:pPr>
      <w:r w:rsidRPr="0044410D">
        <w:rPr>
          <w:iCs/>
          <w:spacing w:val="-6"/>
        </w:rPr>
        <w:t xml:space="preserve">преобразовывать практическую задачу </w:t>
      </w:r>
      <w:proofErr w:type="gramStart"/>
      <w:r w:rsidRPr="0044410D">
        <w:rPr>
          <w:iCs/>
          <w:spacing w:val="-6"/>
        </w:rPr>
        <w:t>в</w:t>
      </w:r>
      <w:proofErr w:type="gramEnd"/>
      <w:r w:rsidRPr="0044410D">
        <w:rPr>
          <w:iCs/>
          <w:spacing w:val="-6"/>
        </w:rPr>
        <w:t xml:space="preserve"> познавательную;</w:t>
      </w:r>
    </w:p>
    <w:p w:rsidR="00E77999" w:rsidRPr="0044410D" w:rsidRDefault="00E77999" w:rsidP="00E7799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  <w:rPr>
          <w:iCs/>
        </w:rPr>
      </w:pPr>
      <w:r w:rsidRPr="0044410D">
        <w:rPr>
          <w:iCs/>
        </w:rPr>
        <w:t>проявлять познавательную инициативу в учебном сотрудничестве;</w:t>
      </w:r>
    </w:p>
    <w:p w:rsidR="00E77999" w:rsidRPr="0044410D" w:rsidRDefault="00E77999" w:rsidP="00E7799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284"/>
        <w:jc w:val="both"/>
        <w:textAlignment w:val="center"/>
        <w:rPr>
          <w:iCs/>
        </w:rPr>
      </w:pPr>
      <w:r w:rsidRPr="0044410D">
        <w:rPr>
          <w:iCs/>
          <w:spacing w:val="-2"/>
        </w:rPr>
        <w:t>самостоятельно учитывать выделенные учителем ори</w:t>
      </w:r>
      <w:r w:rsidRPr="0044410D">
        <w:rPr>
          <w:iCs/>
        </w:rPr>
        <w:t>ентиры действия в новом учебном материале;</w:t>
      </w:r>
    </w:p>
    <w:p w:rsidR="00E77999" w:rsidRPr="0044410D" w:rsidRDefault="00E77999" w:rsidP="00E7799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  <w:spacing w:val="2"/>
        </w:rPr>
        <w:t xml:space="preserve">осуществлять констатирующий и предвосхищающий </w:t>
      </w:r>
      <w:r w:rsidRPr="0044410D">
        <w:rPr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E77999" w:rsidRPr="0044410D" w:rsidRDefault="00E77999" w:rsidP="00E7799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lastRenderedPageBreak/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44410D">
        <w:rPr>
          <w:iCs/>
        </w:rPr>
        <w:t>исполнение</w:t>
      </w:r>
      <w:proofErr w:type="gramEnd"/>
      <w:r w:rsidRPr="0044410D">
        <w:rPr>
          <w:iCs/>
        </w:rPr>
        <w:t xml:space="preserve"> как по ходу его реализации, так и в конце действия.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iCs/>
        </w:rPr>
      </w:pP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b/>
        </w:rPr>
        <w:t xml:space="preserve"> Познавательные универсальные учебные действия 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left="680" w:firstLine="567"/>
        <w:jc w:val="both"/>
        <w:textAlignment w:val="center"/>
        <w:rPr>
          <w:iCs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4410D">
        <w:rPr>
          <w:spacing w:val="-2"/>
        </w:rPr>
        <w:t xml:space="preserve">цифровые), в открытом информационном пространстве, в том </w:t>
      </w:r>
      <w:r w:rsidRPr="0044410D">
        <w:t>числе контролируемом пространстве сети Интернет;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spacing w:val="-2"/>
        </w:rPr>
        <w:t>использовать знаково­символические средства, в том чис</w:t>
      </w:r>
      <w:r w:rsidRPr="0044410D">
        <w:t>ле модели (включая виртуальные) и схемы (включая концептуальные), для решения задач;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  <w:tab w:val="left" w:pos="142"/>
          <w:tab w:val="left" w:leader="dot" w:pos="624"/>
        </w:tabs>
        <w:ind w:firstLine="567"/>
        <w:jc w:val="both"/>
        <w:rPr>
          <w:rFonts w:eastAsia="@Arial Unicode MS"/>
          <w:color w:val="000000"/>
          <w:lang w:eastAsia="en-US"/>
        </w:rPr>
      </w:pPr>
      <w:r w:rsidRPr="0044410D">
        <w:rPr>
          <w:rFonts w:eastAsia="@Arial Unicode MS"/>
          <w:iCs/>
          <w:color w:val="000000"/>
          <w:lang w:eastAsia="en-US"/>
        </w:rPr>
        <w:t xml:space="preserve"> проявлять познавательную инициативу в учебном сотрудничестве;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строить небольшие сообщения в устной и письменной форме;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spacing w:val="-4"/>
        </w:rPr>
      </w:pPr>
      <w:r w:rsidRPr="0044410D">
        <w:rPr>
          <w:spacing w:val="-4"/>
        </w:rPr>
        <w:t>ориентироваться на разнообразие способов решения задач;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осуществлять анализ языковых объектов с выделением существенных и несущественных признаков;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осуществлять синтез как составление целого из частей;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spacing w:val="4"/>
        </w:rPr>
        <w:t xml:space="preserve">проводить сравнение, сериацию и классификацию по </w:t>
      </w:r>
      <w:r w:rsidRPr="0044410D">
        <w:t>заданным критериям;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spacing w:val="2"/>
        </w:rPr>
        <w:t>устанавливать причинно­следственные связи в изучае</w:t>
      </w:r>
      <w:r w:rsidRPr="0044410D">
        <w:t>мом круге явлений;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строить рассуждения в форме связи простых суждений об объекте, его строении, свойствах и связях;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устанавливать аналогии;</w:t>
      </w:r>
    </w:p>
    <w:p w:rsidR="00E77999" w:rsidRPr="0044410D" w:rsidRDefault="00E77999" w:rsidP="00E77999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t>владеть рядом общих приёмов решения задач.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осуществлять расширенный поиск информации с использованием ресурсов библиотек и сети Интернет;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записывать, фиксировать информацию об окружающем мире с помощью инструментов ИКТ;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создавать и преобразовывать модели и схемы для решения задач;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осознанно и произвольно строить сообщения в устной и письменной форме;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осуществлять сравнение, и классификацию, самостоятельно выбирая основания и критерии для указанных логических операций;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 xml:space="preserve">строить </w:t>
      </w:r>
      <w:proofErr w:type="gramStart"/>
      <w:r w:rsidRPr="0044410D">
        <w:rPr>
          <w:iCs/>
        </w:rPr>
        <w:t>логическое рассуждение</w:t>
      </w:r>
      <w:proofErr w:type="gramEnd"/>
      <w:r w:rsidRPr="0044410D">
        <w:rPr>
          <w:iCs/>
        </w:rPr>
        <w:t>, включающее установление причинно­следственных связей;</w:t>
      </w:r>
    </w:p>
    <w:p w:rsidR="00E77999" w:rsidRPr="0044410D" w:rsidRDefault="00E77999" w:rsidP="00E7799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  <w:spacing w:val="2"/>
        </w:rPr>
        <w:t xml:space="preserve">произвольно и осознанно владеть общими приёмами </w:t>
      </w:r>
      <w:r w:rsidRPr="0044410D">
        <w:rPr>
          <w:iCs/>
        </w:rPr>
        <w:t>решения задач.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left="680" w:firstLine="567"/>
        <w:jc w:val="both"/>
        <w:textAlignment w:val="center"/>
        <w:rPr>
          <w:i/>
          <w:iCs/>
        </w:rPr>
      </w:pP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 xml:space="preserve"> Коммуникативные универсальные учебные действия 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left="680" w:firstLine="567"/>
        <w:jc w:val="both"/>
        <w:textAlignment w:val="center"/>
        <w:rPr>
          <w:i/>
          <w:iCs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spacing w:val="2"/>
        </w:rPr>
        <w:t>адекватно использовать коммуникативные, прежде все</w:t>
      </w:r>
      <w:r w:rsidRPr="0044410D">
        <w:t xml:space="preserve">го </w:t>
      </w:r>
      <w:r w:rsidRPr="0044410D">
        <w:rPr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4410D">
        <w:rPr>
          <w:spacing w:val="2"/>
        </w:rPr>
        <w:t xml:space="preserve">ле сопровождая его аудиовизуальной поддержкой), владеть </w:t>
      </w:r>
      <w:r w:rsidRPr="0044410D">
        <w:t xml:space="preserve">диалогической формой </w:t>
      </w:r>
      <w:r w:rsidRPr="0044410D">
        <w:lastRenderedPageBreak/>
        <w:t xml:space="preserve">коммуникации, </w:t>
      </w:r>
      <w:proofErr w:type="gramStart"/>
      <w:r w:rsidRPr="0044410D">
        <w:t>используя</w:t>
      </w:r>
      <w:proofErr w:type="gramEnd"/>
      <w:r w:rsidRPr="0044410D">
        <w:t xml:space="preserve"> в том чис</w:t>
      </w:r>
      <w:r w:rsidRPr="0044410D">
        <w:rPr>
          <w:spacing w:val="2"/>
        </w:rPr>
        <w:t>ле средства и инструменты ИКТ и дистанционного обще</w:t>
      </w:r>
      <w:r w:rsidRPr="0044410D">
        <w:t>ния;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44410D">
        <w:t>собственной</w:t>
      </w:r>
      <w:proofErr w:type="gramEnd"/>
      <w:r w:rsidRPr="0044410D">
        <w:t>, и ориентироваться на позицию партнёра в общении и взаимодействии;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учитывать разные мнения и стремиться к координации различных позиций в сотрудничестве;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формулировать собственное мнение и позицию;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spacing w:val="2"/>
        </w:rPr>
        <w:t>договариваться и приходить к общему решению в со</w:t>
      </w:r>
      <w:r w:rsidRPr="0044410D">
        <w:t>вместной деятельности, в том числе в ситуации столкновения интересов;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строить понятные для партнёра высказывания, учитывающие, что партнёр знает и видит, а что нет;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задавать вопросы;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контролировать действия партнёра;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использовать речь для регуляции своего действия;</w:t>
      </w:r>
    </w:p>
    <w:p w:rsidR="00E77999" w:rsidRPr="0044410D" w:rsidRDefault="00E77999" w:rsidP="00E77999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spacing w:val="2"/>
        </w:rPr>
        <w:t xml:space="preserve">адекватно использовать речевые средства для решения </w:t>
      </w:r>
      <w:r w:rsidRPr="0044410D">
        <w:t>различных коммуникативных задач, строить монологическое высказывание, владеть диалогической формой речи.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  <w:spacing w:val="2"/>
        </w:rPr>
        <w:t>учитывать и координировать в сотрудничестве по</w:t>
      </w:r>
      <w:r w:rsidRPr="0044410D">
        <w:rPr>
          <w:iCs/>
        </w:rPr>
        <w:t xml:space="preserve">зиции других людей, отличные </w:t>
      </w:r>
      <w:proofErr w:type="gramStart"/>
      <w:r w:rsidRPr="0044410D">
        <w:rPr>
          <w:iCs/>
        </w:rPr>
        <w:t>от</w:t>
      </w:r>
      <w:proofErr w:type="gramEnd"/>
      <w:r w:rsidRPr="0044410D">
        <w:rPr>
          <w:iCs/>
        </w:rPr>
        <w:t xml:space="preserve"> собственной;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учитывать разные мнения и интересы и обосновывать собственную позицию;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понимать относительность мнений и подходов к решению проблемы;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продуктивно содействовать разрешению конфликтов на основе учёта интересов и позиций всех участников;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задавать вопросы, необходимые для организации собственной деятельности и сотрудничества с партнёром;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>осуществлять взаимный контроль и оказывать в сотрудничестве необходимую взаимопомощь;</w:t>
      </w:r>
    </w:p>
    <w:p w:rsidR="00E77999" w:rsidRPr="0044410D" w:rsidRDefault="00E77999" w:rsidP="00E77999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E77999" w:rsidRPr="0044410D" w:rsidRDefault="00E77999" w:rsidP="00E77999">
      <w:pPr>
        <w:widowControl w:val="0"/>
        <w:tabs>
          <w:tab w:val="left" w:pos="0"/>
          <w:tab w:val="left" w:pos="142"/>
          <w:tab w:val="left" w:pos="360"/>
          <w:tab w:val="left" w:leader="dot" w:pos="624"/>
        </w:tabs>
        <w:autoSpaceDE w:val="0"/>
        <w:autoSpaceDN w:val="0"/>
        <w:adjustRightInd w:val="0"/>
        <w:ind w:firstLine="567"/>
        <w:jc w:val="both"/>
        <w:rPr>
          <w:b/>
          <w:iCs/>
        </w:rPr>
      </w:pPr>
      <w:r w:rsidRPr="0044410D">
        <w:rPr>
          <w:b/>
          <w:iCs/>
        </w:rPr>
        <w:t xml:space="preserve">Работа с текстом: поиск информации и понимание </w:t>
      </w:r>
      <w:proofErr w:type="gramStart"/>
      <w:r w:rsidRPr="0044410D">
        <w:rPr>
          <w:b/>
          <w:iCs/>
        </w:rPr>
        <w:t>прочитанного</w:t>
      </w:r>
      <w:proofErr w:type="gramEnd"/>
    </w:p>
    <w:p w:rsidR="00E77999" w:rsidRPr="0044410D" w:rsidRDefault="00E77999" w:rsidP="00E77999">
      <w:pPr>
        <w:widowControl w:val="0"/>
        <w:tabs>
          <w:tab w:val="left" w:pos="0"/>
          <w:tab w:val="left" w:pos="142"/>
          <w:tab w:val="left" w:pos="360"/>
          <w:tab w:val="left" w:leader="dot" w:pos="624"/>
        </w:tabs>
        <w:autoSpaceDE w:val="0"/>
        <w:autoSpaceDN w:val="0"/>
        <w:adjustRightInd w:val="0"/>
        <w:ind w:firstLine="567"/>
        <w:jc w:val="both"/>
        <w:rPr>
          <w:rFonts w:eastAsia="@Arial Unicode MS"/>
        </w:rPr>
      </w:pPr>
      <w:r w:rsidRPr="0044410D">
        <w:rPr>
          <w:b/>
          <w:iCs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находить в тексте конкретные сведения, факты, заданные в явном виде;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определять тему и главную мысль текста;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делить тексты на смысловые части, составлять план текста;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вычленять содержащиеся в тексте основные события иустанавливать их последовательность; упорядочивать информацию по заданному основанию;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 xml:space="preserve">сравнивать между собой объекты, описанные в тексте, выделяя 2-3 </w:t>
      </w:r>
      <w:proofErr w:type="gramStart"/>
      <w:r w:rsidRPr="0044410D">
        <w:t>существенных</w:t>
      </w:r>
      <w:proofErr w:type="gramEnd"/>
      <w:r w:rsidRPr="0044410D">
        <w:t xml:space="preserve"> признака;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понимать информацию, представленную разными способами;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E77999" w:rsidRPr="0044410D" w:rsidRDefault="00E77999" w:rsidP="00E77999">
      <w:pPr>
        <w:numPr>
          <w:ilvl w:val="0"/>
          <w:numId w:val="9"/>
        </w:numPr>
        <w:tabs>
          <w:tab w:val="left" w:pos="0"/>
          <w:tab w:val="left" w:pos="36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ориентироваться в соответствующих возрасту словарях и справочниках.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  <w:spacing w:val="-2"/>
        </w:rPr>
      </w:pPr>
      <w:r w:rsidRPr="0044410D">
        <w:rPr>
          <w:iCs/>
          <w:spacing w:val="-4"/>
        </w:rPr>
        <w:lastRenderedPageBreak/>
        <w:t>использовать формальные элементы текста (например</w:t>
      </w:r>
      <w:proofErr w:type="gramStart"/>
      <w:r w:rsidRPr="0044410D">
        <w:rPr>
          <w:iCs/>
          <w:spacing w:val="-4"/>
        </w:rPr>
        <w:t>,</w:t>
      </w:r>
      <w:r w:rsidRPr="0044410D">
        <w:rPr>
          <w:iCs/>
          <w:spacing w:val="-2"/>
        </w:rPr>
        <w:t>п</w:t>
      </w:r>
      <w:proofErr w:type="gramEnd"/>
      <w:r w:rsidRPr="0044410D">
        <w:rPr>
          <w:iCs/>
          <w:spacing w:val="-2"/>
        </w:rPr>
        <w:t>одзаголовки, сноски) для поиска нужной информации;</w:t>
      </w:r>
    </w:p>
    <w:p w:rsidR="00E77999" w:rsidRPr="0044410D" w:rsidRDefault="00E77999" w:rsidP="00E77999">
      <w:pPr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работать с несколькими источниками информации;</w:t>
      </w:r>
    </w:p>
    <w:p w:rsidR="00E77999" w:rsidRPr="0044410D" w:rsidRDefault="00E77999" w:rsidP="00E77999">
      <w:pPr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сопоставлять информацию, полученную из нескольких источников.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left="680" w:firstLine="567"/>
        <w:jc w:val="both"/>
        <w:textAlignment w:val="center"/>
        <w:rPr>
          <w:i/>
          <w:iCs/>
        </w:rPr>
      </w:pP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244"/>
        <w:jc w:val="both"/>
        <w:textAlignment w:val="center"/>
        <w:rPr>
          <w:i/>
          <w:iCs/>
        </w:rPr>
      </w:pPr>
      <w:r w:rsidRPr="0044410D">
        <w:rPr>
          <w:b/>
        </w:rPr>
        <w:t>Работа с текстом: преобразование и интерпретация информации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spacing w:val="-4"/>
        </w:rPr>
      </w:pPr>
      <w:r w:rsidRPr="0044410D">
        <w:rPr>
          <w:spacing w:val="-4"/>
        </w:rPr>
        <w:t>пересказывать текст подробно и сжато устно;</w:t>
      </w:r>
    </w:p>
    <w:p w:rsidR="00E77999" w:rsidRPr="0044410D" w:rsidRDefault="00E77999" w:rsidP="00E77999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соотносить факты с общей идеей текста, устанавливать простые связи, не показанные в тексте напрямую;</w:t>
      </w:r>
    </w:p>
    <w:p w:rsidR="00E77999" w:rsidRPr="0044410D" w:rsidRDefault="00E77999" w:rsidP="00E77999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формулировать несложные выводы, основываясь на тексте; находить аргументы, подтверждающие вывод;</w:t>
      </w:r>
    </w:p>
    <w:p w:rsidR="00E77999" w:rsidRPr="0044410D" w:rsidRDefault="00E77999" w:rsidP="00E77999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сопоставлять и обобщать содержащуюся в разных частях текста информацию;</w:t>
      </w:r>
    </w:p>
    <w:p w:rsidR="00E77999" w:rsidRPr="0044410D" w:rsidRDefault="00E77999" w:rsidP="00E77999">
      <w:pPr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составлять на основании текста небольшое монологическое высказывание, отвечая на поставленный вопрос.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  <w:spacing w:val="2"/>
        </w:rPr>
        <w:t xml:space="preserve">делать выписки из прочитанных текстов с учётом </w:t>
      </w:r>
      <w:r w:rsidRPr="0044410D">
        <w:rPr>
          <w:iCs/>
        </w:rPr>
        <w:t>цели их дальнейшего использования;</w:t>
      </w:r>
    </w:p>
    <w:p w:rsidR="00E77999" w:rsidRPr="0044410D" w:rsidRDefault="00E77999" w:rsidP="00E77999">
      <w:pPr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iCs/>
        </w:rPr>
        <w:t xml:space="preserve">составлять небольшие письменные аннотации к тексту, отзывы о </w:t>
      </w:r>
      <w:proofErr w:type="gramStart"/>
      <w:r w:rsidRPr="0044410D">
        <w:rPr>
          <w:iCs/>
        </w:rPr>
        <w:t>прочитанном</w:t>
      </w:r>
      <w:proofErr w:type="gramEnd"/>
      <w:r w:rsidRPr="0044410D">
        <w:t>.</w:t>
      </w:r>
    </w:p>
    <w:p w:rsidR="00E77999" w:rsidRPr="0044410D" w:rsidRDefault="00E77999" w:rsidP="00E77999">
      <w:pPr>
        <w:keepNext/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  <w:iCs/>
        </w:rPr>
      </w:pPr>
      <w:r w:rsidRPr="0044410D">
        <w:rPr>
          <w:b/>
          <w:iCs/>
        </w:rPr>
        <w:t>Работа с текстом: оценка информации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высказывать оценочные суждения и свою точку зрения о прочитанном тексте;</w:t>
      </w:r>
    </w:p>
    <w:p w:rsidR="00E77999" w:rsidRPr="0044410D" w:rsidRDefault="00E77999" w:rsidP="00E77999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spacing w:val="2"/>
        </w:rPr>
        <w:t>оценивать содержание, языковые особенности и струк</w:t>
      </w:r>
      <w:r w:rsidRPr="0044410D">
        <w:t>туру текста; определять место и роль иллюстративного ряда в тексте;</w:t>
      </w:r>
    </w:p>
    <w:p w:rsidR="00E77999" w:rsidRPr="0044410D" w:rsidRDefault="00E77999" w:rsidP="00E77999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rPr>
          <w:spacing w:val="2"/>
        </w:rPr>
        <w:t>на основе имеющихся знаний, жизненного опыта подвергать сомнению достоверность прочитанного, обнаружи</w:t>
      </w:r>
      <w:r w:rsidRPr="0044410D">
        <w:t>вать недостоверность получаемых сведений, пробелы в информации и находить пути восполнения этих пробелов;</w:t>
      </w:r>
    </w:p>
    <w:p w:rsidR="00E77999" w:rsidRPr="0044410D" w:rsidRDefault="00E77999" w:rsidP="00E77999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</w:pPr>
      <w:r w:rsidRPr="0044410D">
        <w:t>участвовать в учебном диалоге при обсуждении прочитанного или прослушанного текста.</w:t>
      </w:r>
    </w:p>
    <w:p w:rsidR="00E77999" w:rsidRPr="0044410D" w:rsidRDefault="00E77999" w:rsidP="00E77999">
      <w:pPr>
        <w:tabs>
          <w:tab w:val="left" w:pos="0"/>
          <w:tab w:val="left" w:pos="360"/>
        </w:tabs>
        <w:autoSpaceDE w:val="0"/>
        <w:autoSpaceDN w:val="0"/>
        <w:adjustRightInd w:val="0"/>
        <w:ind w:firstLine="567"/>
        <w:jc w:val="both"/>
        <w:textAlignment w:val="center"/>
        <w:rPr>
          <w:b/>
          <w:iCs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</w:rPr>
      </w:pPr>
      <w:r w:rsidRPr="0044410D">
        <w:rPr>
          <w:iCs/>
        </w:rPr>
        <w:t>сопоставлять различные точки зрения;</w:t>
      </w:r>
    </w:p>
    <w:p w:rsidR="00E77999" w:rsidRPr="0044410D" w:rsidRDefault="00E77999" w:rsidP="00E77999">
      <w:pPr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  <w:spacing w:val="-2"/>
        </w:rPr>
      </w:pPr>
      <w:r w:rsidRPr="0044410D">
        <w:rPr>
          <w:iCs/>
          <w:spacing w:val="-2"/>
        </w:rPr>
        <w:t>соотносить позицию автора с собственной точкой зрения;</w:t>
      </w:r>
    </w:p>
    <w:p w:rsidR="00E77999" w:rsidRPr="0044410D" w:rsidRDefault="00E77999" w:rsidP="00E77999">
      <w:pPr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textAlignment w:val="center"/>
        <w:rPr>
          <w:iCs/>
          <w:spacing w:val="-2"/>
        </w:rPr>
      </w:pPr>
      <w:r w:rsidRPr="0044410D">
        <w:rPr>
          <w:iCs/>
          <w:spacing w:val="-2"/>
        </w:rPr>
        <w:t>в процессе работы с одним или несколькими источниками выявлять достоверную (противоречивую) информацию.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left="567"/>
        <w:jc w:val="both"/>
        <w:textAlignment w:val="center"/>
        <w:rPr>
          <w:iCs/>
          <w:spacing w:val="-2"/>
        </w:rPr>
      </w:pP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b/>
          <w:bCs/>
          <w:iCs/>
          <w:lang w:eastAsia="en-US"/>
        </w:rPr>
        <w:t>Аудирование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 понимать на слух речь учителя по ведению урока, высказывания одноклассников, небольшие тексты и сообщения, построенные на изученном речевом материале.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/>
          <w:lang w:eastAsia="en-US"/>
        </w:rPr>
      </w:pPr>
      <w:r w:rsidRPr="0044410D">
        <w:rPr>
          <w:rFonts w:eastAsia="Calibri"/>
          <w:b/>
          <w:iCs/>
          <w:lang w:eastAsia="en-US"/>
        </w:rPr>
        <w:t>Выпускник</w:t>
      </w:r>
      <w:r w:rsidRPr="0044410D">
        <w:rPr>
          <w:rFonts w:eastAsia="Calibri"/>
          <w:b/>
          <w:lang w:eastAsia="en-US"/>
        </w:rPr>
        <w:t xml:space="preserve"> получит возможность научиться: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jc w:val="both"/>
        <w:outlineLvl w:val="1"/>
      </w:pPr>
      <w:r w:rsidRPr="0044410D">
        <w:t>воспринимать на слух аудиотекст и полностью понимать содержащуюся в нем информацию;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jc w:val="both"/>
        <w:outlineLvl w:val="1"/>
      </w:pPr>
      <w:r w:rsidRPr="0044410D">
        <w:t xml:space="preserve"> использовать контекстуальную или языковую догадку при восприятии на слух текстов, содержащих некоторые незнакомые слова.</w:t>
      </w:r>
    </w:p>
    <w:p w:rsidR="00E77999" w:rsidRPr="0044410D" w:rsidRDefault="00E77999" w:rsidP="00E77999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lang w:eastAsia="en-US"/>
        </w:rPr>
      </w:pPr>
      <w:r w:rsidRPr="0044410D">
        <w:rPr>
          <w:rFonts w:eastAsia="Calibri"/>
          <w:b/>
          <w:lang w:eastAsia="en-US"/>
        </w:rPr>
        <w:t>Говорение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widowControl w:val="0"/>
        <w:numPr>
          <w:ilvl w:val="0"/>
          <w:numId w:val="15"/>
        </w:numPr>
        <w:tabs>
          <w:tab w:val="left" w:pos="0"/>
        </w:tabs>
        <w:ind w:left="0"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 вести разговор с собеседником, задавая простые вопросы и отвечать на вопросы собеседника: </w:t>
      </w:r>
      <w:r w:rsidRPr="0044410D">
        <w:rPr>
          <w:rFonts w:eastAsia="Calibri"/>
          <w:lang w:val="tt-RU" w:eastAsia="en-US"/>
        </w:rPr>
        <w:t>расспрашивать о чём-либо; попросить о чём-либо и отреагировать на просьбу собеседника;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ind w:left="0" w:firstLine="567"/>
        <w:jc w:val="both"/>
        <w:rPr>
          <w:rFonts w:eastAsia="Calibri"/>
          <w:lang w:val="tt-RU" w:eastAsia="en-US"/>
        </w:rPr>
      </w:pPr>
      <w:r w:rsidRPr="0044410D">
        <w:rPr>
          <w:rFonts w:eastAsia="Calibri"/>
          <w:lang w:val="tt-RU" w:eastAsia="en-US"/>
        </w:rPr>
        <w:t>составлять собственный текст по аналогии;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ind w:left="0" w:firstLine="567"/>
        <w:jc w:val="both"/>
        <w:rPr>
          <w:rFonts w:eastAsia="Calibri"/>
          <w:lang w:val="tt-RU" w:eastAsia="en-US"/>
        </w:rPr>
      </w:pPr>
      <w:r w:rsidRPr="0044410D">
        <w:rPr>
          <w:rFonts w:eastAsia="Calibri"/>
          <w:lang w:eastAsia="en-US"/>
        </w:rPr>
        <w:t>осознанно строить речевое высказывание в соответствии с коммуникативными задачами;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ind w:left="0" w:firstLine="567"/>
        <w:jc w:val="both"/>
        <w:rPr>
          <w:rFonts w:eastAsia="Calibri"/>
          <w:lang w:val="tt-RU" w:eastAsia="en-US"/>
        </w:rPr>
      </w:pPr>
      <w:r w:rsidRPr="0044410D">
        <w:rPr>
          <w:rFonts w:eastAsia="Calibri"/>
          <w:lang w:eastAsia="en-US"/>
        </w:rPr>
        <w:lastRenderedPageBreak/>
        <w:t>выражать суждение относительно поступков героев.</w:t>
      </w:r>
    </w:p>
    <w:p w:rsidR="00E77999" w:rsidRPr="0044410D" w:rsidRDefault="00E77999" w:rsidP="00E77999">
      <w:pPr>
        <w:tabs>
          <w:tab w:val="left" w:pos="0"/>
        </w:tabs>
        <w:ind w:firstLine="567"/>
        <w:rPr>
          <w:rFonts w:eastAsia="Calibri"/>
          <w:b/>
          <w:lang w:eastAsia="en-US"/>
        </w:rPr>
      </w:pPr>
      <w:r w:rsidRPr="0044410D">
        <w:rPr>
          <w:rFonts w:eastAsia="Calibri"/>
          <w:b/>
          <w:iCs/>
          <w:lang w:eastAsia="en-US"/>
        </w:rPr>
        <w:t>Выпускник</w:t>
      </w:r>
      <w:r w:rsidRPr="0044410D">
        <w:rPr>
          <w:rFonts w:eastAsia="Calibri"/>
          <w:b/>
          <w:lang w:eastAsia="en-US"/>
        </w:rPr>
        <w:t xml:space="preserve"> получит возможность научиться:</w:t>
      </w:r>
    </w:p>
    <w:p w:rsidR="00E77999" w:rsidRPr="0044410D" w:rsidRDefault="00E77999" w:rsidP="00E77999">
      <w:pPr>
        <w:widowControl w:val="0"/>
        <w:tabs>
          <w:tab w:val="left" w:pos="0"/>
        </w:tabs>
        <w:ind w:firstLine="567"/>
        <w:rPr>
          <w:rFonts w:eastAsia="Calibri"/>
          <w:lang w:eastAsia="en-US"/>
        </w:rPr>
      </w:pPr>
      <w:r w:rsidRPr="0044410D">
        <w:rPr>
          <w:rFonts w:eastAsia="Calibri"/>
          <w:i/>
          <w:lang w:eastAsia="en-US"/>
        </w:rPr>
        <w:t xml:space="preserve">–  </w:t>
      </w:r>
      <w:r w:rsidRPr="0044410D">
        <w:rPr>
          <w:rFonts w:eastAsia="Calibri"/>
          <w:lang w:val="tt-RU" w:eastAsia="en-US"/>
        </w:rPr>
        <w:t>начать,  продол</w:t>
      </w:r>
      <w:r w:rsidRPr="0044410D">
        <w:rPr>
          <w:rFonts w:eastAsia="Calibri"/>
          <w:lang w:eastAsia="en-US"/>
        </w:rPr>
        <w:t>жи</w:t>
      </w:r>
      <w:r w:rsidRPr="0044410D">
        <w:rPr>
          <w:rFonts w:eastAsia="Calibri"/>
          <w:lang w:val="tt-RU" w:eastAsia="en-US"/>
        </w:rPr>
        <w:t>ть  и завершить разговор;</w:t>
      </w:r>
    </w:p>
    <w:p w:rsidR="00E77999" w:rsidRPr="0044410D" w:rsidRDefault="00E77999" w:rsidP="00E77999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составлятьнесложные монологические тексты в форме повествования, описания и рассуждения на изученные темы;</w:t>
      </w:r>
    </w:p>
    <w:p w:rsidR="00E77999" w:rsidRPr="0044410D" w:rsidRDefault="00E77999" w:rsidP="00E77999">
      <w:pPr>
        <w:tabs>
          <w:tab w:val="left" w:pos="0"/>
        </w:tabs>
        <w:ind w:firstLine="567"/>
        <w:rPr>
          <w:rFonts w:eastAsia="Calibri"/>
          <w:lang w:val="tt-RU" w:eastAsia="en-US"/>
        </w:rPr>
      </w:pPr>
      <w:r w:rsidRPr="0044410D">
        <w:rPr>
          <w:rFonts w:eastAsia="Calibri"/>
          <w:lang w:eastAsia="en-US"/>
        </w:rPr>
        <w:t xml:space="preserve">–  </w:t>
      </w:r>
      <w:r w:rsidRPr="0044410D">
        <w:rPr>
          <w:rFonts w:eastAsia="Calibri"/>
          <w:lang w:val="tt-RU" w:eastAsia="en-US"/>
        </w:rPr>
        <w:t>воспризводить наизусть тексты рифмовок, стихотворений, песен;</w:t>
      </w:r>
    </w:p>
    <w:p w:rsidR="00E77999" w:rsidRPr="0044410D" w:rsidRDefault="00E77999" w:rsidP="00E77999">
      <w:pPr>
        <w:tabs>
          <w:tab w:val="left" w:pos="0"/>
        </w:tabs>
        <w:ind w:firstLine="567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пересказывать доступный по объемууслышанный или прочитанный текст по опорам, без опор;</w:t>
      </w:r>
    </w:p>
    <w:p w:rsidR="00E77999" w:rsidRPr="0044410D" w:rsidRDefault="00E77999" w:rsidP="00E77999">
      <w:pPr>
        <w:tabs>
          <w:tab w:val="left" w:pos="0"/>
        </w:tabs>
        <w:overflowPunct w:val="0"/>
        <w:autoSpaceDE w:val="0"/>
        <w:ind w:firstLine="567"/>
        <w:textAlignment w:val="baseline"/>
        <w:rPr>
          <w:rFonts w:eastAsia="Calibri"/>
          <w:lang w:eastAsia="en-US"/>
        </w:rPr>
      </w:pPr>
      <w:r w:rsidRPr="0044410D">
        <w:rPr>
          <w:rFonts w:eastAsia="Calibri"/>
          <w:iCs/>
          <w:lang w:eastAsia="en-US"/>
        </w:rPr>
        <w:t>–</w:t>
      </w:r>
      <w:r w:rsidRPr="0044410D">
        <w:rPr>
          <w:rFonts w:eastAsia="Calibri"/>
          <w:lang w:eastAsia="en-US"/>
        </w:rPr>
        <w:t xml:space="preserve"> кратко охарактеризовать персонаж.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i/>
          <w:lang w:eastAsia="en-US"/>
        </w:rPr>
      </w:pP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b/>
          <w:bCs/>
          <w:iCs/>
        </w:rPr>
        <w:t>Чтение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color w:val="000000"/>
        </w:rPr>
        <w:t>– соотносить графический образ слова с его звуковым образом;</w:t>
      </w:r>
    </w:p>
    <w:p w:rsidR="00E77999" w:rsidRPr="0044410D" w:rsidRDefault="00E77999" w:rsidP="00E77999">
      <w:pPr>
        <w:tabs>
          <w:tab w:val="left" w:pos="0"/>
        </w:tabs>
        <w:spacing w:after="200"/>
        <w:ind w:firstLine="567"/>
        <w:contextualSpacing/>
        <w:rPr>
          <w:rFonts w:eastAsia="Calibri"/>
          <w:color w:val="FF0000"/>
          <w:lang w:eastAsia="en-US"/>
        </w:rPr>
      </w:pPr>
      <w:r w:rsidRPr="0044410D">
        <w:rPr>
          <w:rFonts w:eastAsia="Calibri"/>
          <w:lang w:eastAsia="en-US"/>
        </w:rPr>
        <w:t>– правильно читать чувашские слова с учетом изученных правил чтения;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 соблюдать интонационное выделение знаков препинания;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 извлекать конкретную информацию из </w:t>
      </w:r>
      <w:proofErr w:type="gramStart"/>
      <w:r w:rsidRPr="0044410D">
        <w:rPr>
          <w:rFonts w:eastAsia="Calibri"/>
          <w:lang w:eastAsia="en-US"/>
        </w:rPr>
        <w:t>прочитанного</w:t>
      </w:r>
      <w:proofErr w:type="gramEnd"/>
      <w:r w:rsidRPr="0044410D">
        <w:rPr>
          <w:rFonts w:eastAsia="Calibri"/>
          <w:lang w:eastAsia="en-US"/>
        </w:rPr>
        <w:t>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 формулировать простые выводы на основе информации, которая содержится в прочитанном тексте.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/>
          <w:lang w:eastAsia="en-US"/>
        </w:rPr>
      </w:pPr>
      <w:r w:rsidRPr="0044410D">
        <w:rPr>
          <w:rFonts w:eastAsia="Calibri"/>
          <w:b/>
          <w:iCs/>
          <w:lang w:eastAsia="en-US"/>
        </w:rPr>
        <w:t>Выпускник</w:t>
      </w:r>
      <w:r w:rsidRPr="0044410D">
        <w:rPr>
          <w:rFonts w:eastAsia="Calibri"/>
          <w:b/>
          <w:lang w:eastAsia="en-US"/>
        </w:rPr>
        <w:t xml:space="preserve"> получит возможность научиться:</w:t>
      </w:r>
    </w:p>
    <w:p w:rsidR="00E77999" w:rsidRPr="0044410D" w:rsidRDefault="00E77999" w:rsidP="00E77999">
      <w:pPr>
        <w:tabs>
          <w:tab w:val="left" w:pos="0"/>
        </w:tabs>
        <w:overflowPunct w:val="0"/>
        <w:autoSpaceDE w:val="0"/>
        <w:ind w:firstLine="567"/>
        <w:jc w:val="both"/>
        <w:textAlignment w:val="baseline"/>
        <w:rPr>
          <w:rFonts w:eastAsia="Calibri"/>
          <w:i/>
          <w:lang w:eastAsia="en-US"/>
        </w:rPr>
      </w:pPr>
      <w:r w:rsidRPr="0044410D">
        <w:rPr>
          <w:rFonts w:eastAsia="Calibri"/>
          <w:i/>
          <w:lang w:eastAsia="en-US"/>
        </w:rPr>
        <w:t>– читать про себя и находить в тексте нужную информацию;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–догадыватьсяо </w:t>
      </w:r>
      <w:proofErr w:type="gramStart"/>
      <w:r w:rsidRPr="0044410D">
        <w:rPr>
          <w:rFonts w:eastAsia="Calibri"/>
          <w:lang w:eastAsia="en-US"/>
        </w:rPr>
        <w:t>значении</w:t>
      </w:r>
      <w:proofErr w:type="gramEnd"/>
      <w:r w:rsidRPr="0044410D">
        <w:rPr>
          <w:rFonts w:eastAsia="Calibri"/>
          <w:lang w:eastAsia="en-US"/>
        </w:rPr>
        <w:t xml:space="preserve"> незнакомых слов по контексту;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iCs/>
          <w:lang w:eastAsia="en-US"/>
        </w:rPr>
      </w:pPr>
      <w:r w:rsidRPr="0044410D">
        <w:rPr>
          <w:rFonts w:eastAsia="Calibri"/>
          <w:lang w:eastAsia="en-US"/>
        </w:rPr>
        <w:t>–</w:t>
      </w:r>
      <w:r w:rsidRPr="0044410D">
        <w:rPr>
          <w:rFonts w:eastAsia="Calibri"/>
          <w:iCs/>
          <w:lang w:eastAsia="en-US"/>
        </w:rPr>
        <w:t xml:space="preserve"> не обращать внимания на незнакомые слова, не мешающие понимать основное содержание текста;</w:t>
      </w:r>
    </w:p>
    <w:p w:rsidR="00E77999" w:rsidRPr="0044410D" w:rsidRDefault="00E77999" w:rsidP="00E77999">
      <w:pPr>
        <w:numPr>
          <w:ilvl w:val="0"/>
          <w:numId w:val="15"/>
        </w:numPr>
        <w:tabs>
          <w:tab w:val="left" w:pos="0"/>
        </w:tabs>
        <w:spacing w:after="200"/>
        <w:ind w:left="0" w:firstLine="567"/>
        <w:contextualSpacing/>
        <w:jc w:val="both"/>
        <w:rPr>
          <w:rFonts w:eastAsia="Calibri"/>
          <w:b/>
          <w:iCs/>
          <w:lang w:eastAsia="en-US"/>
        </w:rPr>
      </w:pPr>
      <w:r w:rsidRPr="0044410D">
        <w:rPr>
          <w:rFonts w:eastAsia="Calibri"/>
          <w:lang w:eastAsia="en-US"/>
        </w:rPr>
        <w:t xml:space="preserve"> самостоятельно определить тему, главную мысль прочитанного текста.</w:t>
      </w:r>
    </w:p>
    <w:p w:rsidR="00E77999" w:rsidRPr="0044410D" w:rsidRDefault="00E77999" w:rsidP="00E77999">
      <w:pPr>
        <w:tabs>
          <w:tab w:val="left" w:pos="0"/>
        </w:tabs>
        <w:overflowPunct w:val="0"/>
        <w:autoSpaceDE w:val="0"/>
        <w:ind w:firstLine="567"/>
        <w:jc w:val="both"/>
        <w:textAlignment w:val="baseline"/>
        <w:rPr>
          <w:rFonts w:eastAsia="Calibri"/>
          <w:iCs/>
          <w:lang w:eastAsia="en-US"/>
        </w:rPr>
      </w:pP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b/>
          <w:bCs/>
          <w:iCs/>
        </w:rPr>
        <w:t>Письмо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numPr>
          <w:ilvl w:val="0"/>
          <w:numId w:val="16"/>
        </w:numPr>
        <w:tabs>
          <w:tab w:val="left" w:pos="0"/>
          <w:tab w:val="num" w:pos="426"/>
        </w:tabs>
        <w:spacing w:after="200"/>
        <w:ind w:left="0" w:firstLine="567"/>
        <w:contextualSpacing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воспроизводить графически и каллиграфически корректно все буквы чувашского алфавита; </w:t>
      </w:r>
    </w:p>
    <w:p w:rsidR="00E77999" w:rsidRPr="0044410D" w:rsidRDefault="00E77999" w:rsidP="00E77999">
      <w:pPr>
        <w:numPr>
          <w:ilvl w:val="0"/>
          <w:numId w:val="16"/>
        </w:numPr>
        <w:tabs>
          <w:tab w:val="left" w:pos="0"/>
          <w:tab w:val="num" w:pos="426"/>
        </w:tabs>
        <w:spacing w:after="200"/>
        <w:ind w:left="0" w:firstLine="567"/>
        <w:contextualSpacing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соотносить графический образ слова с его звуковым образом;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>выписывать из текста слова, словосочетания и предложения;</w:t>
      </w:r>
    </w:p>
    <w:p w:rsidR="00E77999" w:rsidRPr="0044410D" w:rsidRDefault="00E77999" w:rsidP="00E77999">
      <w:pPr>
        <w:numPr>
          <w:ilvl w:val="0"/>
          <w:numId w:val="16"/>
        </w:numPr>
        <w:tabs>
          <w:tab w:val="left" w:pos="0"/>
          <w:tab w:val="num" w:pos="426"/>
        </w:tabs>
        <w:spacing w:after="200"/>
        <w:ind w:left="0" w:firstLine="567"/>
        <w:contextualSpacing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писать краткое поздравление (с днем рождения, с праздником) с опорой на образец;</w:t>
      </w:r>
    </w:p>
    <w:p w:rsidR="00E77999" w:rsidRPr="0044410D" w:rsidRDefault="00E77999" w:rsidP="00E77999">
      <w:pPr>
        <w:numPr>
          <w:ilvl w:val="0"/>
          <w:numId w:val="16"/>
        </w:numPr>
        <w:tabs>
          <w:tab w:val="left" w:pos="0"/>
          <w:tab w:val="num" w:pos="426"/>
        </w:tabs>
        <w:spacing w:after="200"/>
        <w:ind w:left="0" w:firstLine="567"/>
        <w:contextualSpacing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писать по образцу короткое письмо другу</w:t>
      </w:r>
      <w:r w:rsidRPr="0044410D">
        <w:rPr>
          <w:rFonts w:eastAsia="Calibri"/>
          <w:lang w:val="tt-RU" w:eastAsia="en-US"/>
        </w:rPr>
        <w:t>,</w:t>
      </w:r>
      <w:r w:rsidRPr="0044410D">
        <w:rPr>
          <w:rFonts w:eastAsia="Calibri"/>
          <w:lang w:eastAsia="en-US"/>
        </w:rPr>
        <w:t xml:space="preserve"> сообщать краткие сведения о себе, запрашивать аналогичную информацию о нем. 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/>
          <w:lang w:eastAsia="en-US"/>
        </w:rPr>
      </w:pPr>
      <w:r w:rsidRPr="0044410D">
        <w:rPr>
          <w:rFonts w:eastAsia="Calibri"/>
          <w:b/>
          <w:iCs/>
          <w:lang w:eastAsia="en-US"/>
        </w:rPr>
        <w:t>Выпускник</w:t>
      </w:r>
      <w:r w:rsidRPr="0044410D">
        <w:rPr>
          <w:rFonts w:eastAsia="Calibri"/>
          <w:b/>
          <w:lang w:eastAsia="en-US"/>
        </w:rPr>
        <w:t xml:space="preserve"> получит возможность научиться: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 в письменной форме кратко отвечать на вопросы к тексту;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rPr>
          <w:spacing w:val="2"/>
        </w:rPr>
        <w:t xml:space="preserve"> составлять текст в письменной форме по плану/</w:t>
      </w:r>
      <w:r w:rsidRPr="0044410D">
        <w:t>ключевым словам;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 заполнять простую анкету;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 правильно писать на чувашском языке с учетом изученных правил;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 выполнять лексико-грамматические упражнения.</w:t>
      </w:r>
    </w:p>
    <w:p w:rsidR="00E77999" w:rsidRPr="0044410D" w:rsidRDefault="00E77999" w:rsidP="00E77999">
      <w:pPr>
        <w:keepNext/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iCs/>
        </w:rPr>
      </w:pPr>
      <w:r w:rsidRPr="0044410D">
        <w:rPr>
          <w:iCs/>
        </w:rPr>
        <w:t xml:space="preserve">В овладении языковыми средствами и формировании навыков оперирования ими предусматриваются следующие результаты: 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b/>
          <w:bCs/>
          <w:iCs/>
        </w:rPr>
        <w:t>Графика, каллиграфия, орфография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>– воспроизводить графически и каллиграфически корректно все буквы чувашского алфавита;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>– осуществлять звукобуквенный разбор простых по слоговому составу слов по предложенному в учебнике алгоритму;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rPr>
          <w:spacing w:val="2"/>
        </w:rPr>
        <w:t xml:space="preserve"> пользоваться чувашским алфавитом;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списывать текст;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писать правильно в рамках изученных орфографических правил изученные слова, словосочетания и предложения.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  <w:iCs/>
        </w:rPr>
      </w:pPr>
      <w:r w:rsidRPr="0044410D">
        <w:rPr>
          <w:b/>
          <w:iCs/>
        </w:rPr>
        <w:lastRenderedPageBreak/>
        <w:t>Выпускник получит возможность научиться: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rPr>
          <w:spacing w:val="-2"/>
        </w:rPr>
        <w:t xml:space="preserve"> группировать слова в соответствии с изученными пра</w:t>
      </w:r>
      <w:r w:rsidRPr="0044410D">
        <w:t>вилами письма;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правильно писать по-чувашски;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уточнять написание слова по словарю.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b/>
          <w:bCs/>
          <w:iCs/>
        </w:rPr>
        <w:t>Фонетическая сторона речи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rPr>
          <w:spacing w:val="2"/>
        </w:rPr>
        <w:t xml:space="preserve"> различать на слух и адекватно произносить все звуки чувашского </w:t>
      </w:r>
      <w:r w:rsidRPr="0044410D">
        <w:t>языка;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/>
          <w:lang w:eastAsia="en-US"/>
        </w:rPr>
      </w:pPr>
      <w:r w:rsidRPr="0044410D">
        <w:rPr>
          <w:rFonts w:eastAsia="Calibri"/>
          <w:i/>
          <w:lang w:eastAsia="en-US"/>
        </w:rPr>
        <w:t xml:space="preserve">– </w:t>
      </w:r>
      <w:r w:rsidRPr="0044410D">
        <w:rPr>
          <w:rFonts w:eastAsia="Calibri"/>
          <w:lang w:eastAsia="en-US"/>
        </w:rPr>
        <w:t>характеризовать звуки чувашского языка;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 правильно произносить в словах все гласные и согласные звуки с учетом основных фонетических законов чувашского языка;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определять место ударения в слове по правилам;</w:t>
      </w:r>
    </w:p>
    <w:p w:rsidR="00E77999" w:rsidRPr="0044410D" w:rsidRDefault="00E77999" w:rsidP="00E77999">
      <w:pPr>
        <w:tabs>
          <w:tab w:val="left" w:pos="0"/>
        </w:tabs>
        <w:overflowPunct w:val="0"/>
        <w:autoSpaceDE w:val="0"/>
        <w:ind w:firstLine="567"/>
        <w:jc w:val="both"/>
        <w:textAlignment w:val="baseline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различать типы предложений по интонации.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  <w:iCs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проводить звукобуквенный разбор слова самостоятельно;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произносить слова  с правильной постановкой ударения;</w:t>
      </w:r>
    </w:p>
    <w:p w:rsidR="00E77999" w:rsidRPr="0044410D" w:rsidRDefault="00E77999" w:rsidP="00E77999">
      <w:pPr>
        <w:tabs>
          <w:tab w:val="left" w:pos="0"/>
        </w:tabs>
        <w:overflowPunct w:val="0"/>
        <w:autoSpaceDE w:val="0"/>
        <w:ind w:firstLine="567"/>
        <w:jc w:val="both"/>
        <w:textAlignment w:val="baseline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>– правильно произносить предложения с точки зрения их ритмико-интонационных особенностей.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</w:pPr>
      <w:r w:rsidRPr="0044410D">
        <w:rPr>
          <w:b/>
          <w:bCs/>
          <w:iCs/>
        </w:rPr>
        <w:t>Лексическая сторона речи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rPr>
          <w:spacing w:val="2"/>
        </w:rPr>
        <w:t xml:space="preserve"> оперировать в процессе общения активной лексикой в </w:t>
      </w:r>
      <w:r w:rsidRPr="0044410D">
        <w:rPr>
          <w:bCs/>
        </w:rPr>
        <w:t>объеме 500 – 700 слов</w:t>
      </w:r>
      <w:r w:rsidRPr="0044410D">
        <w:rPr>
          <w:spacing w:val="2"/>
        </w:rPr>
        <w:t xml:space="preserve">, в том числе </w:t>
      </w:r>
      <w:r w:rsidRPr="0044410D">
        <w:t xml:space="preserve">простейшими устойчивыми словосочетаниями и речевыми клише как элементами речевого этикета, </w:t>
      </w:r>
      <w:r w:rsidRPr="0044410D">
        <w:rPr>
          <w:spacing w:val="2"/>
        </w:rPr>
        <w:t xml:space="preserve"> в </w:t>
      </w:r>
      <w:r w:rsidRPr="0044410D">
        <w:t>соответствии с коммуникативной задачей;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пользоваться общими словами для чувашского и русского языков, интернациональными словами в общении;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понимать и знать элементарные способы словообразования в чувашском языке;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</w:t>
      </w:r>
      <w:proofErr w:type="gramStart"/>
      <w:r w:rsidRPr="0044410D">
        <w:t>узнавать в письменном и устном текстах изученные лексические единицы, в том числе словосочетания, в пределах тематики на уровне  начального общего образования.</w:t>
      </w:r>
      <w:proofErr w:type="gramEnd"/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  <w:iCs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- опираться на языковую догадку в процессе чтения и аудирования; 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lang w:eastAsia="en-US"/>
        </w:rPr>
      </w:pPr>
      <w:r w:rsidRPr="0044410D">
        <w:rPr>
          <w:rFonts w:eastAsia="Calibri"/>
          <w:lang w:eastAsia="en-US"/>
        </w:rPr>
        <w:t xml:space="preserve">- выбирать слова из ряда </w:t>
      </w:r>
      <w:proofErr w:type="gramStart"/>
      <w:r w:rsidRPr="0044410D">
        <w:rPr>
          <w:rFonts w:eastAsia="Calibri"/>
          <w:lang w:eastAsia="en-US"/>
        </w:rPr>
        <w:t>предложенных</w:t>
      </w:r>
      <w:proofErr w:type="gramEnd"/>
      <w:r w:rsidRPr="0044410D">
        <w:rPr>
          <w:rFonts w:eastAsia="Calibri"/>
          <w:lang w:eastAsia="en-US"/>
        </w:rPr>
        <w:t xml:space="preserve"> для успешного решения коммуникативной задачи;</w:t>
      </w:r>
    </w:p>
    <w:p w:rsidR="00E77999" w:rsidRPr="0044410D" w:rsidRDefault="00E77999" w:rsidP="00E77999">
      <w:pPr>
        <w:tabs>
          <w:tab w:val="left" w:pos="0"/>
        </w:tabs>
        <w:ind w:firstLine="567"/>
        <w:contextualSpacing/>
        <w:jc w:val="both"/>
        <w:outlineLvl w:val="1"/>
      </w:pPr>
      <w:r w:rsidRPr="0044410D">
        <w:t xml:space="preserve"> пользоваться распространенными способами словообразования в чувашском языке.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textAlignment w:val="center"/>
      </w:pPr>
      <w:r w:rsidRPr="0044410D">
        <w:rPr>
          <w:b/>
          <w:bCs/>
          <w:iCs/>
        </w:rPr>
        <w:t>Грамматическая сторона речи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b/>
        </w:rPr>
        <w:t>Выпускник научится: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</w:rPr>
      </w:pPr>
      <w:r w:rsidRPr="0044410D">
        <w:rPr>
          <w:color w:val="000000"/>
        </w:rPr>
        <w:t>– применять на практике следующие знания о грамматике чувашского языка: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 xml:space="preserve">Морфология. </w:t>
      </w:r>
    </w:p>
    <w:p w:rsidR="00E77999" w:rsidRPr="0044410D" w:rsidRDefault="00E77999" w:rsidP="00E77999">
      <w:pPr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 xml:space="preserve">Имя существительное. Япала ячĕ. 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 xml:space="preserve">Отсутствие рода имен существительных. Категория человек – не человек (проявляющаяся в вопросах </w:t>
      </w:r>
      <w:r w:rsidRPr="0044410D">
        <w:rPr>
          <w:rFonts w:eastAsia="Calibri"/>
          <w:bCs/>
          <w:i/>
          <w:iCs/>
          <w:lang w:eastAsia="en-US"/>
        </w:rPr>
        <w:t>кам?</w:t>
      </w:r>
      <w:r w:rsidRPr="0044410D">
        <w:rPr>
          <w:rFonts w:eastAsia="Calibri"/>
          <w:bCs/>
          <w:lang w:eastAsia="en-US"/>
        </w:rPr>
        <w:t xml:space="preserve"> и </w:t>
      </w:r>
      <w:proofErr w:type="gramStart"/>
      <w:r w:rsidRPr="0044410D">
        <w:rPr>
          <w:rFonts w:eastAsia="Calibri"/>
          <w:bCs/>
          <w:i/>
          <w:iCs/>
          <w:lang w:eastAsia="en-US"/>
        </w:rPr>
        <w:t>м</w:t>
      </w:r>
      <w:proofErr w:type="gramEnd"/>
      <w:r w:rsidRPr="0044410D">
        <w:rPr>
          <w:rFonts w:eastAsia="Calibri"/>
          <w:bCs/>
          <w:i/>
          <w:iCs/>
          <w:lang w:eastAsia="en-US"/>
        </w:rPr>
        <w:t>ĕн?</w:t>
      </w:r>
      <w:r w:rsidRPr="0044410D">
        <w:rPr>
          <w:rFonts w:eastAsia="Calibri"/>
          <w:bCs/>
          <w:lang w:eastAsia="en-US"/>
        </w:rPr>
        <w:t xml:space="preserve">). Единственное и множественное число существительных. Склонение имен существительных. Притяжательная форма (форма принадлежности) существительных. </w:t>
      </w:r>
    </w:p>
    <w:p w:rsidR="00E77999" w:rsidRPr="0044410D" w:rsidRDefault="00E77999" w:rsidP="00E77999">
      <w:pPr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>Имя прилагательное. Паллă ячĕ.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 xml:space="preserve">Отсутствие рода прилагательных. Степени сравнения прилагательных. Место прилагательного в словосочетании и предложении, его синтаксические функции. </w:t>
      </w:r>
    </w:p>
    <w:p w:rsidR="00E77999" w:rsidRPr="0044410D" w:rsidRDefault="00E77999" w:rsidP="00E77999">
      <w:pPr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>Имя числительное. Хисеп ячĕ.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>Краткая и полная форма количественных числительных, порядковые числительные (до 100).</w:t>
      </w:r>
    </w:p>
    <w:p w:rsidR="00E77999" w:rsidRPr="0044410D" w:rsidRDefault="00E77999" w:rsidP="00E77999">
      <w:pPr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>Местоимение. Ылмаш.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proofErr w:type="gramStart"/>
      <w:r w:rsidRPr="0044410D">
        <w:rPr>
          <w:rFonts w:eastAsia="Calibri"/>
          <w:bCs/>
          <w:lang w:eastAsia="en-US"/>
        </w:rPr>
        <w:t>Личные (</w:t>
      </w:r>
      <w:r w:rsidRPr="0044410D">
        <w:rPr>
          <w:rFonts w:eastAsia="Calibri"/>
          <w:bCs/>
          <w:i/>
          <w:iCs/>
          <w:lang w:eastAsia="en-US"/>
        </w:rPr>
        <w:t>эпĕ, эсĕ, вăл, эпир, эсир, вĕсем</w:t>
      </w:r>
      <w:r w:rsidRPr="0044410D">
        <w:rPr>
          <w:rFonts w:eastAsia="Calibri"/>
          <w:bCs/>
          <w:lang w:eastAsia="en-US"/>
        </w:rPr>
        <w:t>), указательные (</w:t>
      </w:r>
      <w:r w:rsidRPr="0044410D">
        <w:rPr>
          <w:rFonts w:eastAsia="Calibri"/>
          <w:bCs/>
          <w:i/>
          <w:iCs/>
          <w:lang w:eastAsia="en-US"/>
        </w:rPr>
        <w:t>ку, çак, акă, авă</w:t>
      </w:r>
      <w:r w:rsidRPr="0044410D">
        <w:rPr>
          <w:rFonts w:eastAsia="Calibri"/>
          <w:bCs/>
          <w:lang w:eastAsia="en-US"/>
        </w:rPr>
        <w:t>), вопросительные (</w:t>
      </w:r>
      <w:r w:rsidRPr="0044410D">
        <w:rPr>
          <w:rFonts w:eastAsia="Calibri"/>
          <w:bCs/>
          <w:i/>
          <w:iCs/>
          <w:lang w:eastAsia="en-US"/>
        </w:rPr>
        <w:t>кам, мĕн, мĕнле, миçе, мĕн чухлĕ</w:t>
      </w:r>
      <w:r w:rsidRPr="0044410D">
        <w:rPr>
          <w:rFonts w:eastAsia="Calibri"/>
          <w:bCs/>
          <w:lang w:eastAsia="en-US"/>
        </w:rPr>
        <w:t>).</w:t>
      </w:r>
      <w:proofErr w:type="gramEnd"/>
      <w:r w:rsidRPr="0044410D">
        <w:rPr>
          <w:rFonts w:eastAsia="Calibri"/>
          <w:bCs/>
          <w:lang w:eastAsia="en-US"/>
        </w:rPr>
        <w:t xml:space="preserve"> Склонение личных местоимений.</w:t>
      </w:r>
    </w:p>
    <w:p w:rsidR="00E77999" w:rsidRPr="0044410D" w:rsidRDefault="00E77999" w:rsidP="00E77999">
      <w:pPr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>Глагол. Ĕ</w:t>
      </w:r>
      <w:proofErr w:type="gramStart"/>
      <w:r w:rsidRPr="0044410D">
        <w:rPr>
          <w:rFonts w:eastAsia="Calibri"/>
          <w:b/>
          <w:i/>
          <w:iCs/>
          <w:lang w:eastAsia="en-US"/>
        </w:rPr>
        <w:t>ç-</w:t>
      </w:r>
      <w:proofErr w:type="gramEnd"/>
      <w:r w:rsidRPr="0044410D">
        <w:rPr>
          <w:rFonts w:eastAsia="Calibri"/>
          <w:b/>
          <w:i/>
          <w:iCs/>
          <w:lang w:eastAsia="en-US"/>
        </w:rPr>
        <w:t>хĕл.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lastRenderedPageBreak/>
        <w:t>Начальная форма глагола. Глаголы изъявительного наклонения: настоящего, прошедшего, будущего времени, их спряжение.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 xml:space="preserve">Безличные формы глагола: причастие (с аффиксами </w:t>
      </w:r>
      <w:proofErr w:type="gramStart"/>
      <w:r w:rsidRPr="0044410D">
        <w:rPr>
          <w:rFonts w:eastAsia="Calibri"/>
          <w:bCs/>
          <w:lang w:eastAsia="en-US"/>
        </w:rPr>
        <w:t>–а</w:t>
      </w:r>
      <w:proofErr w:type="gramEnd"/>
      <w:r w:rsidRPr="0044410D">
        <w:rPr>
          <w:rFonts w:eastAsia="Calibri"/>
          <w:bCs/>
          <w:lang w:eastAsia="en-US"/>
        </w:rPr>
        <w:t xml:space="preserve">с(-ес), -нă(-нĕ)); деепричастие (с аффиксами –са(-се), -сан(-сен)), инфинитив (с аффиксом –ма(-ме)). </w:t>
      </w:r>
    </w:p>
    <w:p w:rsidR="00E77999" w:rsidRPr="0044410D" w:rsidRDefault="00E77999" w:rsidP="00E77999">
      <w:pPr>
        <w:rPr>
          <w:rFonts w:eastAsia="Calibri"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 xml:space="preserve">Служебные части речи. Пулăшу </w:t>
      </w:r>
      <w:proofErr w:type="gramStart"/>
      <w:r w:rsidRPr="0044410D">
        <w:rPr>
          <w:rFonts w:eastAsia="Calibri"/>
          <w:b/>
          <w:i/>
          <w:iCs/>
          <w:lang w:eastAsia="en-US"/>
        </w:rPr>
        <w:t>п</w:t>
      </w:r>
      <w:proofErr w:type="gramEnd"/>
      <w:r w:rsidRPr="0044410D">
        <w:rPr>
          <w:rFonts w:eastAsia="Calibri"/>
          <w:b/>
          <w:i/>
          <w:iCs/>
          <w:lang w:eastAsia="en-US"/>
        </w:rPr>
        <w:t>ĕлтерĕшлĕ пуплев пайĕсем.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>Послелоги. Хыç сăмах. Широко употребительные в речи частицы (татăк), сочинительные и подчинительные союзы (</w:t>
      </w:r>
      <w:proofErr w:type="gramStart"/>
      <w:r w:rsidRPr="0044410D">
        <w:rPr>
          <w:rFonts w:eastAsia="Calibri"/>
          <w:bCs/>
          <w:lang w:eastAsia="en-US"/>
        </w:rPr>
        <w:t>п</w:t>
      </w:r>
      <w:proofErr w:type="gramEnd"/>
      <w:r w:rsidRPr="0044410D">
        <w:rPr>
          <w:rFonts w:eastAsia="Calibri"/>
          <w:bCs/>
          <w:lang w:eastAsia="en-US"/>
        </w:rPr>
        <w:t>ĕтĕçтерÿ).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/>
          <w:i/>
          <w:iCs/>
          <w:lang w:eastAsia="en-US"/>
        </w:rPr>
      </w:pPr>
      <w:r w:rsidRPr="0044410D">
        <w:rPr>
          <w:rFonts w:eastAsia="Calibri"/>
          <w:b/>
          <w:i/>
          <w:iCs/>
          <w:lang w:eastAsia="en-US"/>
        </w:rPr>
        <w:t xml:space="preserve">Синтаксис. 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>Именные и глагольные словосочетания (сăмах майлашă</w:t>
      </w:r>
      <w:proofErr w:type="gramStart"/>
      <w:r w:rsidRPr="0044410D">
        <w:rPr>
          <w:rFonts w:eastAsia="Calibri"/>
          <w:bCs/>
          <w:lang w:eastAsia="en-US"/>
        </w:rPr>
        <w:t>в</w:t>
      </w:r>
      <w:proofErr w:type="gramEnd"/>
      <w:r w:rsidRPr="0044410D">
        <w:rPr>
          <w:rFonts w:eastAsia="Calibri"/>
          <w:bCs/>
          <w:lang w:eastAsia="en-US"/>
        </w:rPr>
        <w:t>ĕ). Средства связи слов в словосочетаниях. Порядок слов в словосочетании и предложении. Главные члены предложения. Предложенин тĕ</w:t>
      </w:r>
      <w:proofErr w:type="gramStart"/>
      <w:r w:rsidRPr="0044410D">
        <w:rPr>
          <w:rFonts w:eastAsia="Calibri"/>
          <w:bCs/>
          <w:lang w:eastAsia="en-US"/>
        </w:rPr>
        <w:t>п</w:t>
      </w:r>
      <w:proofErr w:type="gramEnd"/>
      <w:r w:rsidRPr="0044410D">
        <w:rPr>
          <w:rFonts w:eastAsia="Calibri"/>
          <w:bCs/>
          <w:lang w:eastAsia="en-US"/>
        </w:rPr>
        <w:t xml:space="preserve"> членĕсем. Сказуемое как грамматический стержень предложения.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 xml:space="preserve">Утвердительные и отрицательные предложения (çирĕплетекен тата </w:t>
      </w:r>
      <w:proofErr w:type="gramStart"/>
      <w:r w:rsidRPr="0044410D">
        <w:rPr>
          <w:rFonts w:eastAsia="Calibri"/>
          <w:bCs/>
          <w:lang w:eastAsia="en-US"/>
        </w:rPr>
        <w:t>хир</w:t>
      </w:r>
      <w:proofErr w:type="gramEnd"/>
      <w:r w:rsidRPr="0044410D">
        <w:rPr>
          <w:rFonts w:eastAsia="Calibri"/>
          <w:bCs/>
          <w:lang w:eastAsia="en-US"/>
        </w:rPr>
        <w:t>ĕçлекен предложенисем). Средства выражения отрицания.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>Вопросительные и невопросительные предложения (ыйтуллă тата ыйтусă</w:t>
      </w:r>
      <w:proofErr w:type="gramStart"/>
      <w:r w:rsidRPr="0044410D">
        <w:rPr>
          <w:rFonts w:eastAsia="Calibri"/>
          <w:bCs/>
          <w:lang w:eastAsia="en-US"/>
        </w:rPr>
        <w:t>р</w:t>
      </w:r>
      <w:proofErr w:type="gramEnd"/>
      <w:r w:rsidRPr="0044410D">
        <w:rPr>
          <w:rFonts w:eastAsia="Calibri"/>
          <w:bCs/>
          <w:lang w:eastAsia="en-US"/>
        </w:rPr>
        <w:t xml:space="preserve"> предложенисем). Средства выражения вопроса: вопросительные частицы и вопросительные слова.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>Однородныечлены предложения (</w:t>
      </w:r>
      <w:proofErr w:type="gramStart"/>
      <w:r w:rsidRPr="0044410D">
        <w:rPr>
          <w:rFonts w:eastAsia="Calibri"/>
          <w:bCs/>
          <w:lang w:eastAsia="en-US"/>
        </w:rPr>
        <w:t>п</w:t>
      </w:r>
      <w:proofErr w:type="gramEnd"/>
      <w:r w:rsidRPr="0044410D">
        <w:rPr>
          <w:rFonts w:eastAsia="Calibri"/>
          <w:bCs/>
          <w:lang w:eastAsia="en-US"/>
        </w:rPr>
        <w:t xml:space="preserve">ĕр йышши членсем). Обращения. </w:t>
      </w:r>
    </w:p>
    <w:p w:rsidR="00E77999" w:rsidRPr="0044410D" w:rsidRDefault="00E77999" w:rsidP="00E77999">
      <w:pPr>
        <w:tabs>
          <w:tab w:val="left" w:pos="0"/>
        </w:tabs>
        <w:ind w:firstLine="567"/>
        <w:jc w:val="both"/>
        <w:rPr>
          <w:rFonts w:eastAsia="Calibri"/>
          <w:bCs/>
          <w:lang w:eastAsia="en-US"/>
        </w:rPr>
      </w:pPr>
      <w:r w:rsidRPr="0044410D">
        <w:rPr>
          <w:rFonts w:eastAsia="Calibri"/>
          <w:bCs/>
          <w:lang w:eastAsia="en-US"/>
        </w:rPr>
        <w:t>Простые и сложные предложения, их структура (хутсă</w:t>
      </w:r>
      <w:proofErr w:type="gramStart"/>
      <w:r w:rsidRPr="0044410D">
        <w:rPr>
          <w:rFonts w:eastAsia="Calibri"/>
          <w:bCs/>
          <w:lang w:eastAsia="en-US"/>
        </w:rPr>
        <w:t>р</w:t>
      </w:r>
      <w:proofErr w:type="gramEnd"/>
      <w:r w:rsidRPr="0044410D">
        <w:rPr>
          <w:rFonts w:eastAsia="Calibri"/>
          <w:bCs/>
          <w:lang w:eastAsia="en-US"/>
        </w:rPr>
        <w:t xml:space="preserve"> тата хутлă предложенисем).</w:t>
      </w:r>
    </w:p>
    <w:p w:rsidR="00E77999" w:rsidRPr="0044410D" w:rsidRDefault="00E77999" w:rsidP="00E77999">
      <w:pPr>
        <w:tabs>
          <w:tab w:val="left" w:pos="0"/>
        </w:tabs>
        <w:autoSpaceDE w:val="0"/>
        <w:autoSpaceDN w:val="0"/>
        <w:adjustRightInd w:val="0"/>
        <w:ind w:firstLine="567"/>
        <w:jc w:val="both"/>
        <w:textAlignment w:val="center"/>
        <w:rPr>
          <w:b/>
          <w:iCs/>
        </w:rPr>
      </w:pPr>
      <w:r w:rsidRPr="0044410D">
        <w:rPr>
          <w:b/>
          <w:iCs/>
        </w:rPr>
        <w:t>Выпускник получит возможность научиться: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строить и использовать некоторые сложносочиненные и сложноподчиненные предложения;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строить и использовать в речи безличные предложения;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распознавать в тексте и дифференцировать слова по определенным признакам (существительные, прилагательные, спрягаемые и неспрягаемые формы глагола, наречия, местоимения, числительные);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использовать в речи имена существительные в разных падежных формах;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использовать в речи местоимения в разных падежных формах;</w:t>
      </w:r>
    </w:p>
    <w:p w:rsidR="00E77999" w:rsidRPr="0044410D" w:rsidRDefault="00E77999" w:rsidP="00E77999">
      <w:pPr>
        <w:tabs>
          <w:tab w:val="left" w:pos="0"/>
        </w:tabs>
        <w:ind w:left="40" w:firstLine="567"/>
        <w:contextualSpacing/>
        <w:jc w:val="both"/>
        <w:outlineLvl w:val="1"/>
      </w:pPr>
      <w:r w:rsidRPr="0044410D">
        <w:t xml:space="preserve"> </w:t>
      </w:r>
      <w:proofErr w:type="gramStart"/>
      <w:r w:rsidRPr="0044410D">
        <w:t>использовать в речи глаголы в формах разных наклонений, в положительной и отрицательной формах.</w:t>
      </w:r>
      <w:proofErr w:type="gramEnd"/>
    </w:p>
    <w:p w:rsidR="00E77999" w:rsidRDefault="00E77999"/>
    <w:p w:rsidR="00E77999" w:rsidRDefault="00E77999"/>
    <w:p w:rsidR="00E77999" w:rsidRDefault="00E77999"/>
    <w:p w:rsidR="00E77999" w:rsidRDefault="00E77999"/>
    <w:p w:rsidR="00E77999" w:rsidRDefault="00E77999"/>
    <w:p w:rsidR="00E77999" w:rsidRPr="00843900" w:rsidRDefault="00843900" w:rsidP="00843900">
      <w:pPr>
        <w:widowControl w:val="0"/>
        <w:autoSpaceDE w:val="0"/>
        <w:autoSpaceDN w:val="0"/>
        <w:adjustRightInd w:val="0"/>
        <w:ind w:firstLine="284"/>
        <w:jc w:val="center"/>
        <w:rPr>
          <w:rFonts w:eastAsiaTheme="minorEastAsia"/>
          <w:b/>
          <w:sz w:val="28"/>
          <w:szCs w:val="28"/>
        </w:rPr>
      </w:pPr>
      <w:r w:rsidRPr="00843900">
        <w:rPr>
          <w:b/>
          <w:bCs/>
          <w:iCs/>
          <w:sz w:val="28"/>
          <w:szCs w:val="28"/>
        </w:rPr>
        <w:t>Содержание учебного предмета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  <w:iCs/>
        </w:rPr>
      </w:pPr>
      <w:r w:rsidRPr="00954B29">
        <w:rPr>
          <w:b/>
          <w:bCs/>
          <w:iCs/>
        </w:rPr>
        <w:t>Развитие речи. Тематические блоки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</w:rPr>
      </w:pPr>
      <w:r w:rsidRPr="00954B29">
        <w:rPr>
          <w:b/>
          <w:bCs/>
          <w:color w:val="000000"/>
        </w:rPr>
        <w:t xml:space="preserve">Знакомство– </w:t>
      </w:r>
      <w:proofErr w:type="gramStart"/>
      <w:r w:rsidRPr="00954B29">
        <w:rPr>
          <w:b/>
          <w:bCs/>
          <w:color w:val="000000"/>
        </w:rPr>
        <w:t>па</w:t>
      </w:r>
      <w:proofErr w:type="gramEnd"/>
      <w:r w:rsidRPr="00954B29">
        <w:rPr>
          <w:b/>
          <w:bCs/>
          <w:color w:val="000000"/>
        </w:rPr>
        <w:t xml:space="preserve">ллашу. </w:t>
      </w:r>
      <w:r w:rsidRPr="00954B29">
        <w:rPr>
          <w:color w:val="000000"/>
        </w:rPr>
        <w:t>Знакомство с</w:t>
      </w:r>
      <w:r w:rsidRPr="00954B29">
        <w:t xml:space="preserve"> одноклассниками, учителем. Приветствие, прощание (с использованием типичных фраз речевого этикета).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Моя школа – пирĕн шкул. </w:t>
      </w:r>
      <w:r w:rsidRPr="00954B29">
        <w:rPr>
          <w:rFonts w:eastAsia="Calibri"/>
          <w:lang w:eastAsia="en-US"/>
        </w:rPr>
        <w:t>Описание школы, классной комнаты. Школьные принадлежности. Учебные предметы, школьные учителя. Организация учебного процесса. Книга – источник знаний.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Моя семья – </w:t>
      </w:r>
      <w:proofErr w:type="gramStart"/>
      <w:r w:rsidRPr="00954B29">
        <w:rPr>
          <w:rFonts w:eastAsia="Calibri"/>
          <w:b/>
          <w:bCs/>
          <w:lang w:eastAsia="en-US"/>
        </w:rPr>
        <w:t>манăн</w:t>
      </w:r>
      <w:proofErr w:type="gramEnd"/>
      <w:r w:rsidRPr="00954B29">
        <w:rPr>
          <w:rFonts w:eastAsia="Calibri"/>
          <w:b/>
          <w:bCs/>
          <w:lang w:eastAsia="en-US"/>
        </w:rPr>
        <w:t xml:space="preserve"> семье. </w:t>
      </w:r>
      <w:proofErr w:type="gramStart"/>
      <w:r w:rsidRPr="00954B29">
        <w:rPr>
          <w:rFonts w:eastAsia="Calibri"/>
          <w:lang w:eastAsia="en-US"/>
        </w:rPr>
        <w:t>Знакомство с членами семьи: их имена, возраст, внешность, черты характера, род занятий, успехи, увлечения.</w:t>
      </w:r>
      <w:proofErr w:type="gramEnd"/>
      <w:r w:rsidRPr="00954B29">
        <w:rPr>
          <w:rFonts w:eastAsia="Calibri"/>
          <w:lang w:eastAsia="en-US"/>
        </w:rPr>
        <w:t xml:space="preserve"> Забота о младших, помощь старшим. Семейные традиции. Семейные праздники: день рождения, Новый год, День защитников Отечества, Международный женский день, День Победы. Подарки. Поздравления.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Мои друзья – </w:t>
      </w:r>
      <w:proofErr w:type="gramStart"/>
      <w:r w:rsidRPr="00954B29">
        <w:rPr>
          <w:rFonts w:eastAsia="Calibri"/>
          <w:b/>
          <w:bCs/>
          <w:lang w:eastAsia="en-US"/>
        </w:rPr>
        <w:t>манăн</w:t>
      </w:r>
      <w:proofErr w:type="gramEnd"/>
      <w:r w:rsidRPr="00954B29">
        <w:rPr>
          <w:rFonts w:eastAsia="Calibri"/>
          <w:b/>
          <w:bCs/>
          <w:lang w:eastAsia="en-US"/>
        </w:rPr>
        <w:t xml:space="preserve"> юлташсем. </w:t>
      </w:r>
      <w:r w:rsidRPr="00954B29">
        <w:rPr>
          <w:rFonts w:eastAsia="Calibri"/>
          <w:lang w:eastAsia="en-US"/>
        </w:rPr>
        <w:t>Имя, возраст, внешность, рост, телосложение, характер друга. Успехи в учебе, спорте, других сферах деятельности. Совместные занятия.  Письмо другу, поздравительное письмо.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Наши друзья – домашние животные: кличка, описание, особенности поведения, любимая еда, чем привлекают.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lastRenderedPageBreak/>
        <w:t xml:space="preserve">Мои увлечения – мана хавхалантаракан ĕçсем. </w:t>
      </w:r>
      <w:r w:rsidRPr="00954B29">
        <w:rPr>
          <w:rFonts w:eastAsia="Calibri"/>
          <w:bCs/>
          <w:lang w:eastAsia="en-US"/>
        </w:rPr>
        <w:t>Распорядок дня</w:t>
      </w:r>
      <w:proofErr w:type="gramStart"/>
      <w:r w:rsidRPr="00954B29">
        <w:rPr>
          <w:rFonts w:eastAsia="Calibri"/>
          <w:bCs/>
          <w:lang w:eastAsia="en-US"/>
        </w:rPr>
        <w:t>.</w:t>
      </w:r>
      <w:r w:rsidRPr="00954B29">
        <w:rPr>
          <w:rFonts w:eastAsia="Calibri"/>
          <w:lang w:eastAsia="en-US"/>
        </w:rPr>
        <w:t>Л</w:t>
      </w:r>
      <w:proofErr w:type="gramEnd"/>
      <w:r w:rsidRPr="00954B29">
        <w:rPr>
          <w:rFonts w:eastAsia="Calibri"/>
          <w:lang w:eastAsia="en-US"/>
        </w:rPr>
        <w:t xml:space="preserve">юбимое занятие (хобби). Посещение кружков и секций, получение дополнительного образования. Спортивные игры.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Проведение каникул, выходного дня. В библиотеке. Любимые писатели, книги, газеты и журналы.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В театре и кино. Любимые артисты и актеры. Любимые музыка, фильм, спектакль, передача.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На экскурсии и в походе.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Труд украшает человека – ĕç çынна илем кÿрет. </w:t>
      </w:r>
      <w:r w:rsidRPr="00954B29">
        <w:rPr>
          <w:rFonts w:eastAsia="Calibri"/>
          <w:lang w:eastAsia="en-US"/>
        </w:rPr>
        <w:t>Повседневные дела детей. Помощь взрослым: хозяйственно-бытовой, сельскохозяйственный труд. Как получается хлеб?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Ознакомление с различными профессиями и мастерами прикладного искусства. Профессии родителей. Профессия и специальности.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Уроки нравственности – ыр кă</w:t>
      </w:r>
      <w:proofErr w:type="gramStart"/>
      <w:r w:rsidRPr="00954B29">
        <w:rPr>
          <w:rFonts w:eastAsia="Calibri"/>
          <w:b/>
          <w:bCs/>
          <w:lang w:eastAsia="en-US"/>
        </w:rPr>
        <w:t>м</w:t>
      </w:r>
      <w:proofErr w:type="gramEnd"/>
      <w:r w:rsidRPr="00954B29">
        <w:rPr>
          <w:rFonts w:eastAsia="Calibri"/>
          <w:b/>
          <w:bCs/>
          <w:lang w:eastAsia="en-US"/>
        </w:rPr>
        <w:t>ăллăх урокĕсем.</w:t>
      </w:r>
      <w:r w:rsidRPr="00954B29">
        <w:rPr>
          <w:rFonts w:eastAsia="Calibri"/>
          <w:lang w:eastAsia="en-US"/>
        </w:rPr>
        <w:t xml:space="preserve"> </w:t>
      </w:r>
      <w:proofErr w:type="gramStart"/>
      <w:r w:rsidRPr="00954B29">
        <w:rPr>
          <w:rFonts w:eastAsia="Calibri"/>
          <w:lang w:eastAsia="en-US"/>
        </w:rPr>
        <w:t>Рассказы, стихотворения и сказки на тему толерантности, дружбы, порядочности, скромности, правдивости, трудолюбия и т.п.</w:t>
      </w:r>
      <w:proofErr w:type="gramEnd"/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Формы вежливого обращения в речи. Особенности телефонного разговора.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Особенности написания поздравительной открытки, письма другу.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Человек и природа – çын тата çут çанталă</w:t>
      </w:r>
      <w:proofErr w:type="gramStart"/>
      <w:r w:rsidRPr="00954B29">
        <w:rPr>
          <w:rFonts w:eastAsia="Calibri"/>
          <w:b/>
          <w:bCs/>
          <w:lang w:eastAsia="en-US"/>
        </w:rPr>
        <w:t>к</w:t>
      </w:r>
      <w:proofErr w:type="gramEnd"/>
      <w:r w:rsidRPr="00954B29">
        <w:rPr>
          <w:rFonts w:eastAsia="Calibri"/>
          <w:b/>
          <w:bCs/>
          <w:lang w:eastAsia="en-US"/>
        </w:rPr>
        <w:t>.</w:t>
      </w:r>
      <w:r w:rsidRPr="00954B29">
        <w:rPr>
          <w:rFonts w:eastAsia="Calibri"/>
          <w:lang w:eastAsia="en-US"/>
        </w:rPr>
        <w:t xml:space="preserve"> Человек – дитя природы. Живая и неживая природа. Природно-климатические условия Чувашской Республики.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Вопросы экологии: забота о чистоте окружающей природы, экономия и охрана природных богатств.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Погодные изменения. Наблюдения за погодой.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Забота о здоровье и его укрепление.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Окружающий мир – сут çанталă</w:t>
      </w:r>
      <w:proofErr w:type="gramStart"/>
      <w:r w:rsidRPr="00954B29">
        <w:rPr>
          <w:rFonts w:eastAsia="Calibri"/>
          <w:b/>
          <w:bCs/>
          <w:lang w:eastAsia="en-US"/>
        </w:rPr>
        <w:t>к</w:t>
      </w:r>
      <w:proofErr w:type="gramEnd"/>
      <w:r w:rsidRPr="00954B29">
        <w:rPr>
          <w:rFonts w:eastAsia="Calibri"/>
          <w:b/>
          <w:bCs/>
          <w:lang w:eastAsia="en-US"/>
        </w:rPr>
        <w:t>.</w:t>
      </w:r>
      <w:r w:rsidRPr="00954B29">
        <w:rPr>
          <w:rFonts w:eastAsia="Calibri"/>
          <w:lang w:eastAsia="en-US"/>
        </w:rPr>
        <w:t xml:space="preserve"> Описание окружающего мира. Реки и озера, поля и леса Чувашской Республики.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Растительный мир Чувашской Республики: деревья и травы, овощи, фрукты и ягоды, зерновые культуры, грибы.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Животный мир республики: дикие и домашние животные, птицы, рыбы, насекомые.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Животные и растения, занесенные в Красную Книгу.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Города и села Чувашской Республики, транспорт. Соблюдение безопасности дорожного движения.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Описание городского дома. Квартира: названия комнат, мебель, посуда. Моя комната.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Приусадебное хозяйство, названия дворовых построек, домашней утвари. Сельская жизнь. Чувашская деревня.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Время. Времена года – çулталă</w:t>
      </w:r>
      <w:proofErr w:type="gramStart"/>
      <w:r w:rsidRPr="00954B29">
        <w:rPr>
          <w:rFonts w:eastAsia="Calibri"/>
          <w:b/>
          <w:bCs/>
          <w:lang w:eastAsia="en-US"/>
        </w:rPr>
        <w:t>к</w:t>
      </w:r>
      <w:proofErr w:type="gramEnd"/>
      <w:r w:rsidRPr="00954B29">
        <w:rPr>
          <w:rFonts w:eastAsia="Calibri"/>
          <w:b/>
          <w:bCs/>
          <w:lang w:eastAsia="en-US"/>
        </w:rPr>
        <w:t xml:space="preserve"> вăхăчĕсем.</w:t>
      </w:r>
      <w:r w:rsidRPr="00954B29">
        <w:rPr>
          <w:rFonts w:eastAsia="Calibri"/>
          <w:lang w:eastAsia="en-US"/>
        </w:rPr>
        <w:t xml:space="preserve"> Деление года на сезоны, месяцы. Деление месяца на недели и дни. Части суток. Определение времени по часам.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Описание сезонных изменений в природе, в жизни растений и животных. Сезонный труд людей. Детские забавы и игры в разные времена года.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Описание любимого времени года.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lang w:eastAsia="en-US"/>
        </w:rPr>
        <w:t xml:space="preserve">Россия – моя Родина </w:t>
      </w:r>
      <w:r w:rsidRPr="00954B29">
        <w:rPr>
          <w:rFonts w:eastAsia="Calibri"/>
          <w:b/>
          <w:bCs/>
          <w:lang w:eastAsia="en-US"/>
        </w:rPr>
        <w:t>–</w:t>
      </w:r>
      <w:r w:rsidRPr="00954B29">
        <w:rPr>
          <w:rFonts w:eastAsia="Calibri"/>
          <w:b/>
          <w:lang w:eastAsia="en-US"/>
        </w:rPr>
        <w:t xml:space="preserve"> Ра</w:t>
      </w:r>
      <w:r w:rsidRPr="00954B29">
        <w:rPr>
          <w:rFonts w:eastAsia="Calibri"/>
          <w:b/>
          <w:bCs/>
          <w:lang w:eastAsia="en-US"/>
        </w:rPr>
        <w:t>ççей – ман</w:t>
      </w:r>
      <w:proofErr w:type="gramStart"/>
      <w:r w:rsidRPr="00954B29">
        <w:rPr>
          <w:rFonts w:eastAsia="Calibri"/>
          <w:b/>
          <w:bCs/>
          <w:lang w:eastAsia="en-US"/>
        </w:rPr>
        <w:t xml:space="preserve"> Т</w:t>
      </w:r>
      <w:proofErr w:type="gramEnd"/>
      <w:r w:rsidRPr="00954B29">
        <w:rPr>
          <w:rFonts w:eastAsia="Calibri"/>
          <w:b/>
          <w:bCs/>
          <w:lang w:eastAsia="en-US"/>
        </w:rPr>
        <w:t>ăван çĕр-шыв.</w:t>
      </w:r>
      <w:r w:rsidRPr="00954B29">
        <w:rPr>
          <w:rFonts w:eastAsia="Calibri"/>
          <w:lang w:eastAsia="en-US"/>
        </w:rPr>
        <w:t xml:space="preserve"> Столица России, крупные города России, достопримечательности. Россия – многонациональное государство. Дружба народов.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Чувашская Республика – моя малая родина – Чăваш ен – çуралнă çĕр-шывăм</w:t>
      </w:r>
      <w:proofErr w:type="gramStart"/>
      <w:r w:rsidRPr="00954B29">
        <w:rPr>
          <w:rFonts w:eastAsia="Calibri"/>
          <w:b/>
          <w:bCs/>
          <w:lang w:eastAsia="en-US"/>
        </w:rPr>
        <w:t>.Г</w:t>
      </w:r>
      <w:proofErr w:type="gramEnd"/>
      <w:r w:rsidRPr="00954B29">
        <w:rPr>
          <w:rFonts w:eastAsia="Calibri"/>
          <w:lang w:eastAsia="en-US"/>
        </w:rPr>
        <w:t>осударственная символика Чувашской Республики. Административное деление республики: города и районы, поселки, села и деревни. Чебоксары – столица Чувашской Республики.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Население Чувашской Республики. Соседи Чувашской Республики.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Чувашская литература, искусство. Известные люди чувашской земли.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lang w:eastAsia="en-US"/>
        </w:rPr>
        <w:t xml:space="preserve">Поездки и путешествия </w:t>
      </w:r>
      <w:r w:rsidRPr="00954B29">
        <w:rPr>
          <w:rFonts w:eastAsia="Calibri"/>
          <w:b/>
          <w:bCs/>
          <w:lang w:eastAsia="en-US"/>
        </w:rPr>
        <w:t>–</w:t>
      </w:r>
      <w:r w:rsidRPr="00954B29">
        <w:rPr>
          <w:rFonts w:eastAsia="Calibri"/>
          <w:b/>
          <w:lang w:eastAsia="en-US"/>
        </w:rPr>
        <w:t xml:space="preserve"> ç</w:t>
      </w:r>
      <w:proofErr w:type="gramStart"/>
      <w:r w:rsidRPr="00954B29">
        <w:rPr>
          <w:rFonts w:eastAsia="Calibri"/>
          <w:b/>
          <w:lang w:eastAsia="en-US"/>
        </w:rPr>
        <w:t>ул</w:t>
      </w:r>
      <w:proofErr w:type="gramEnd"/>
      <w:r w:rsidRPr="00954B29">
        <w:rPr>
          <w:rFonts w:eastAsia="Calibri"/>
          <w:b/>
          <w:lang w:eastAsia="en-US"/>
        </w:rPr>
        <w:t xml:space="preserve"> çÿрев</w:t>
      </w:r>
      <w:r w:rsidRPr="00954B29">
        <w:rPr>
          <w:rFonts w:eastAsia="Calibri"/>
          <w:b/>
          <w:bCs/>
          <w:lang w:eastAsia="en-US"/>
        </w:rPr>
        <w:t>.</w:t>
      </w:r>
      <w:r w:rsidRPr="00954B29">
        <w:rPr>
          <w:rFonts w:eastAsia="Calibri"/>
          <w:lang w:eastAsia="en-US"/>
        </w:rPr>
        <w:t xml:space="preserve"> Отдых летом</w:t>
      </w:r>
      <w:proofErr w:type="gramStart"/>
      <w:r w:rsidRPr="00954B29">
        <w:rPr>
          <w:rFonts w:eastAsia="Calibri"/>
          <w:lang w:eastAsia="en-US"/>
        </w:rPr>
        <w:t>.О</w:t>
      </w:r>
      <w:proofErr w:type="gramEnd"/>
      <w:r w:rsidRPr="00954B29">
        <w:rPr>
          <w:rFonts w:eastAsia="Calibri"/>
          <w:lang w:eastAsia="en-US"/>
        </w:rPr>
        <w:t>тдых зимой. Отдых на море. Отдых в деревне.  Достопримечательности.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Устное народное творчество – халăх пултарулăхĕ.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Чувашские народные песни, сказки, легенды. Пословицы чувашского народа.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lastRenderedPageBreak/>
        <w:t>Детский фольклор: игры, считалки, скороговорки, загадки.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  <w:iCs/>
        </w:rPr>
      </w:pPr>
      <w:r w:rsidRPr="00954B29">
        <w:rPr>
          <w:b/>
          <w:bCs/>
          <w:iCs/>
        </w:rPr>
        <w:t>Коммуникативные умения по видам речевой деятельности: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</w:pPr>
      <w:r w:rsidRPr="00954B29">
        <w:rPr>
          <w:b/>
          <w:bCs/>
        </w:rPr>
        <w:t>Аудирование.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</w:pPr>
      <w:r w:rsidRPr="00954B29">
        <w:t>Воспринимать на слух и понимать: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речь учителя и одноклассников в процессе общения на уроке и вербально/невербально реагировать на </w:t>
      </w:r>
      <w:proofErr w:type="gramStart"/>
      <w:r w:rsidRPr="00954B29">
        <w:t>услышанное</w:t>
      </w:r>
      <w:proofErr w:type="gramEnd"/>
      <w:r w:rsidRPr="00954B29">
        <w:t>;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небольшие доступные тексты, построенные в основном на изученном языковом материале.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iCs/>
        </w:rPr>
      </w:pPr>
      <w:r w:rsidRPr="00954B29">
        <w:rPr>
          <w:b/>
          <w:bCs/>
        </w:rPr>
        <w:t>Говорение.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</w:pPr>
      <w:r w:rsidRPr="00954B29">
        <w:rPr>
          <w:iCs/>
        </w:rPr>
        <w:t>1.</w:t>
      </w:r>
      <w:r w:rsidRPr="00954B29">
        <w:rPr>
          <w:iCs/>
        </w:rPr>
        <w:t> </w:t>
      </w:r>
      <w:r w:rsidRPr="00954B29">
        <w:rPr>
          <w:iCs/>
        </w:rPr>
        <w:t>Диалогическая форма.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</w:pPr>
      <w:r w:rsidRPr="00954B29">
        <w:t>Уметь вести: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этикетные диалоги в типичных ситуациях бытового, учебно­трудового общения;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диалог­расспрос (запрос информации и ответ на него);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  <w:rPr>
          <w:iCs/>
        </w:rPr>
      </w:pPr>
      <w:r w:rsidRPr="00954B29">
        <w:t xml:space="preserve"> диалог — побуждение к действию.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</w:pPr>
      <w:r w:rsidRPr="00954B29">
        <w:rPr>
          <w:iCs/>
        </w:rPr>
        <w:t>2.</w:t>
      </w:r>
      <w:r w:rsidRPr="00954B29">
        <w:rPr>
          <w:iCs/>
        </w:rPr>
        <w:t> </w:t>
      </w:r>
      <w:r w:rsidRPr="00954B29">
        <w:rPr>
          <w:iCs/>
        </w:rPr>
        <w:t>Монологическая форма.</w:t>
      </w:r>
    </w:p>
    <w:p w:rsidR="00E77999" w:rsidRPr="00954B29" w:rsidRDefault="00E77999" w:rsidP="00E77999">
      <w:pPr>
        <w:tabs>
          <w:tab w:val="left" w:pos="0"/>
          <w:tab w:val="left" w:pos="1080"/>
        </w:tabs>
        <w:spacing w:after="200" w:line="276" w:lineRule="auto"/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Развитие и совершенствование связных высказываний с использованием основных коммуникативных типов речи: описание, повествование, рассуждение (с высказыванием своего мнения и краткой аргументацией с опорой и без опоры на прочитанный или услышанный текст либо заданную коммуникативную ситуацию). 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</w:pPr>
      <w:r w:rsidRPr="00954B29">
        <w:rPr>
          <w:b/>
          <w:bCs/>
        </w:rPr>
        <w:t xml:space="preserve">Чтение. </w:t>
      </w:r>
      <w:r w:rsidRPr="00954B29">
        <w:t>Читать: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вслух небольшие тексты, построенные на изученном языковом материале,  соблюдая орфоэпические и интонационные нормы чтения; 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про себя и понимать тексты, содержащие как изученный языковой материал, так и отдельные новые слова, находить в тексте необходимую информацию.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rPr>
          <w:b/>
        </w:rPr>
        <w:t xml:space="preserve">Письмо. </w:t>
      </w:r>
      <w:r w:rsidRPr="00954B29">
        <w:t>Владеть: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умением выписывать из текста слова, словосочетания и предложения; </w:t>
      </w:r>
    </w:p>
    <w:p w:rsidR="00E77999" w:rsidRPr="00954B29" w:rsidRDefault="00E77999" w:rsidP="00E77999">
      <w:pPr>
        <w:tabs>
          <w:tab w:val="left" w:pos="0"/>
        </w:tabs>
        <w:ind w:firstLine="284"/>
        <w:contextualSpacing/>
        <w:jc w:val="both"/>
        <w:outlineLvl w:val="1"/>
      </w:pPr>
      <w:r w:rsidRPr="00954B29">
        <w:t xml:space="preserve"> основами письменной речи: писать по образцу поздравление с праздником, короткое личное письмо.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  <w:iCs/>
        </w:rPr>
      </w:pP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  <w:iCs/>
        </w:rPr>
      </w:pPr>
      <w:r w:rsidRPr="00954B29">
        <w:rPr>
          <w:b/>
          <w:bCs/>
          <w:iCs/>
        </w:rPr>
        <w:t>Языковые средства и навыки пользования ими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Графика, каллиграфия, орфография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Cs/>
          <w:lang w:eastAsia="en-US"/>
        </w:rPr>
        <w:t xml:space="preserve">Чувашский </w:t>
      </w:r>
      <w:r w:rsidRPr="00954B29">
        <w:rPr>
          <w:rFonts w:eastAsia="Calibri"/>
          <w:lang w:eastAsia="en-US"/>
        </w:rPr>
        <w:t xml:space="preserve">алфавит. Печатные и прописные буквы чувашского алфавита. </w:t>
      </w:r>
      <w:proofErr w:type="gramStart"/>
      <w:r w:rsidRPr="00954B29">
        <w:rPr>
          <w:rFonts w:eastAsia="Calibri"/>
          <w:lang w:eastAsia="en-US"/>
        </w:rPr>
        <w:t>Звуко-буквенные</w:t>
      </w:r>
      <w:proofErr w:type="gramEnd"/>
      <w:r w:rsidRPr="00954B29">
        <w:rPr>
          <w:rFonts w:eastAsia="Calibri"/>
          <w:lang w:eastAsia="en-US"/>
        </w:rPr>
        <w:t xml:space="preserve"> соответствия и несоответствия. Основные правила чтения и орфографии. Написание слов лексического минимума</w:t>
      </w:r>
      <w:r w:rsidRPr="00954B29">
        <w:rPr>
          <w:rFonts w:eastAsia="Calibri"/>
          <w:lang w:val="tt-RU" w:eastAsia="en-US"/>
        </w:rPr>
        <w:t>, соответствующ</w:t>
      </w:r>
      <w:r w:rsidRPr="00954B29">
        <w:rPr>
          <w:rFonts w:eastAsia="Calibri"/>
          <w:lang w:eastAsia="en-US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</w:rPr>
      </w:pPr>
      <w:r w:rsidRPr="00954B29">
        <w:rPr>
          <w:b/>
          <w:bCs/>
        </w:rPr>
        <w:t xml:space="preserve">Фонетическая сторона речи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bCs/>
          <w:iCs/>
          <w:lang w:eastAsia="en-US"/>
        </w:rPr>
      </w:pPr>
      <w:r w:rsidRPr="00954B29">
        <w:rPr>
          <w:rFonts w:eastAsia="Calibri"/>
          <w:bCs/>
          <w:iCs/>
          <w:lang w:eastAsia="en-US"/>
        </w:rPr>
        <w:t xml:space="preserve">Различение на слух и адекватное произношение всех звуков чувашского языка. Соблюдение норм произношения: твердость и мягкость, долгота согласных звуков, озвончение глухих согласных между двумя гласными и между предшествующими сонорными согласными  </w:t>
      </w:r>
      <w:r w:rsidRPr="00954B29">
        <w:rPr>
          <w:rFonts w:eastAsia="Calibri"/>
          <w:bCs/>
          <w:i/>
          <w:lang w:eastAsia="en-US"/>
        </w:rPr>
        <w:t xml:space="preserve">в, й, л, м, н, </w:t>
      </w:r>
      <w:proofErr w:type="gramStart"/>
      <w:r w:rsidRPr="00954B29">
        <w:rPr>
          <w:rFonts w:eastAsia="Calibri"/>
          <w:bCs/>
          <w:i/>
          <w:lang w:eastAsia="en-US"/>
        </w:rPr>
        <w:t>р</w:t>
      </w:r>
      <w:proofErr w:type="gramEnd"/>
      <w:r w:rsidRPr="00954B29">
        <w:rPr>
          <w:rFonts w:eastAsia="Calibri"/>
          <w:bCs/>
          <w:iCs/>
          <w:lang w:eastAsia="en-US"/>
        </w:rPr>
        <w:t xml:space="preserve"> и последующими гласными. Сингармонизм. Корневой и аффиксальный сингармонизм. Несингармонические аффиксы. Аффиксы при несингармонических основах.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bCs/>
          <w:iCs/>
          <w:lang w:eastAsia="en-US"/>
        </w:rPr>
        <w:t xml:space="preserve">Словесное, фразовое ударение. Правила ударения. Ритмико-интонационные особенности повествовательного, побудительного, вопросительного, восклицательного предложений. </w:t>
      </w:r>
      <w:r w:rsidRPr="00954B29">
        <w:rPr>
          <w:rFonts w:eastAsia="Calibri"/>
          <w:lang w:eastAsia="en-US"/>
        </w:rPr>
        <w:t>Интонация перечисления.</w:t>
      </w:r>
      <w:r w:rsidRPr="00954B29">
        <w:rPr>
          <w:rFonts w:eastAsia="Calibri"/>
          <w:lang w:val="tt-RU" w:eastAsia="en-US"/>
        </w:rPr>
        <w:t xml:space="preserve"> Интона</w:t>
      </w:r>
      <w:r w:rsidRPr="00954B29">
        <w:rPr>
          <w:rFonts w:eastAsia="Calibri"/>
          <w:lang w:eastAsia="en-US"/>
        </w:rPr>
        <w:t xml:space="preserve">ция приветствия, прощания, обращения, поздравления, извинения, просьбы, приказа. 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  <w:spacing w:val="-2"/>
        </w:rPr>
      </w:pPr>
      <w:r w:rsidRPr="00954B29">
        <w:rPr>
          <w:b/>
          <w:bCs/>
          <w:spacing w:val="-2"/>
        </w:rPr>
        <w:t xml:space="preserve">Лексическая сторона речи 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iCs/>
          <w:spacing w:val="2"/>
          <w:lang w:eastAsia="en-US"/>
        </w:rPr>
      </w:pPr>
      <w:r w:rsidRPr="00954B29">
        <w:rPr>
          <w:rFonts w:eastAsia="Calibri"/>
          <w:lang w:eastAsia="en-US"/>
        </w:rPr>
        <w:lastRenderedPageBreak/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чувашского народа. Слова - названия предметов, их признаков, действий предметов. Общие слова для чувашского и русского языков.  Интернациональные слова (например, </w:t>
      </w:r>
      <w:r w:rsidRPr="00954B29">
        <w:rPr>
          <w:rFonts w:eastAsia="Calibri"/>
          <w:i/>
          <w:lang w:eastAsia="en-US"/>
        </w:rPr>
        <w:t>компьютер, фильм</w:t>
      </w:r>
      <w:r w:rsidRPr="00954B29">
        <w:rPr>
          <w:rFonts w:eastAsia="Calibri"/>
          <w:lang w:eastAsia="en-US"/>
        </w:rPr>
        <w:t>). Слова однозначные и многозначные. Синонимы, антонимы, омонимы. На</w:t>
      </w:r>
      <w:r w:rsidRPr="00954B29">
        <w:rPr>
          <w:rFonts w:eastAsia="Calibri"/>
          <w:iCs/>
          <w:spacing w:val="2"/>
          <w:lang w:eastAsia="en-US"/>
        </w:rPr>
        <w:t xml:space="preserve">чальное представление о способах словообразования.  </w:t>
      </w:r>
      <w:r w:rsidRPr="00954B29">
        <w:rPr>
          <w:rFonts w:eastAsia="Calibri"/>
          <w:bCs/>
          <w:lang w:eastAsia="en-US"/>
        </w:rPr>
        <w:t>Продуктивные словообразующие аффиксы.</w:t>
      </w:r>
    </w:p>
    <w:p w:rsidR="00E77999" w:rsidRPr="00954B29" w:rsidRDefault="00E77999" w:rsidP="00E77999">
      <w:pPr>
        <w:tabs>
          <w:tab w:val="left" w:pos="0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bCs/>
        </w:rPr>
      </w:pPr>
      <w:r w:rsidRPr="00954B29">
        <w:rPr>
          <w:b/>
          <w:bCs/>
        </w:rPr>
        <w:t xml:space="preserve">Грамматическая сторона речи 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val="tt-RU" w:eastAsia="en-US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r w:rsidRPr="00954B29">
        <w:rPr>
          <w:rFonts w:eastAsia="Calibri"/>
          <w:lang w:eastAsia="en-US"/>
        </w:rPr>
        <w:t xml:space="preserve">рилагательные в положительной, сравнительной и превосходной степенях. 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Местоимения личные, вопросительные, указательные. 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Количественные числительные до 100, порядковые числительные до </w:t>
      </w:r>
      <w:r w:rsidRPr="00954B29">
        <w:rPr>
          <w:rFonts w:eastAsia="Calibri"/>
          <w:lang w:val="tt-RU" w:eastAsia="en-US"/>
        </w:rPr>
        <w:t>10</w:t>
      </w:r>
      <w:r w:rsidRPr="00954B29">
        <w:rPr>
          <w:rFonts w:eastAsia="Calibri"/>
          <w:lang w:eastAsia="en-US"/>
        </w:rPr>
        <w:t xml:space="preserve">0. 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Начальная форма глагола. </w:t>
      </w:r>
      <w:r w:rsidRPr="00954B29">
        <w:rPr>
          <w:rFonts w:eastAsia="Calibri"/>
          <w:lang w:val="tt-RU" w:eastAsia="en-US"/>
        </w:rPr>
        <w:t>Изменение гл</w:t>
      </w:r>
      <w:r w:rsidRPr="00954B29">
        <w:rPr>
          <w:rFonts w:eastAsia="Calibri"/>
          <w:lang w:eastAsia="en-US"/>
        </w:rPr>
        <w:t>аголов настоящего, прошедшего определенного и неопределенного</w:t>
      </w:r>
      <w:r w:rsidRPr="00954B29">
        <w:rPr>
          <w:rFonts w:eastAsia="Calibri"/>
          <w:lang w:val="tt-RU" w:eastAsia="en-US"/>
        </w:rPr>
        <w:t xml:space="preserve"> времени по лицам и числам</w:t>
      </w:r>
      <w:r w:rsidRPr="00954B29">
        <w:rPr>
          <w:rFonts w:eastAsia="Calibri"/>
          <w:lang w:eastAsia="en-US"/>
        </w:rPr>
        <w:t xml:space="preserve">. Неспрягаемые формы глагола: формы причастия с аффиксами </w:t>
      </w:r>
      <w:proofErr w:type="gramStart"/>
      <w:r w:rsidRPr="00954B29">
        <w:rPr>
          <w:rFonts w:eastAsia="Calibri"/>
          <w:i/>
          <w:lang w:eastAsia="en-US"/>
        </w:rPr>
        <w:t>-н</w:t>
      </w:r>
      <w:proofErr w:type="gramEnd"/>
      <w:r w:rsidRPr="00954B29">
        <w:rPr>
          <w:rFonts w:eastAsia="Calibri"/>
          <w:i/>
          <w:lang w:eastAsia="en-US"/>
        </w:rPr>
        <w:t>ă(-нĕ, -ас(-ес);</w:t>
      </w:r>
      <w:r w:rsidRPr="00954B29">
        <w:rPr>
          <w:rFonts w:eastAsia="Calibri"/>
          <w:lang w:eastAsia="en-US"/>
        </w:rPr>
        <w:t xml:space="preserve"> форма инфинитива с аффиксом </w:t>
      </w:r>
      <w:r w:rsidRPr="00954B29">
        <w:rPr>
          <w:rFonts w:eastAsia="Calibri"/>
          <w:i/>
          <w:lang w:eastAsia="en-US"/>
        </w:rPr>
        <w:t>-ма(-ме);</w:t>
      </w:r>
      <w:r w:rsidRPr="00954B29">
        <w:rPr>
          <w:rFonts w:eastAsia="Calibri"/>
          <w:lang w:eastAsia="en-US"/>
        </w:rPr>
        <w:t xml:space="preserve"> формы деепричастия с аффиксами </w:t>
      </w:r>
      <w:r w:rsidRPr="00954B29">
        <w:rPr>
          <w:rFonts w:eastAsia="Calibri"/>
          <w:i/>
          <w:lang w:eastAsia="en-US"/>
        </w:rPr>
        <w:t>-са(-се), -сан(-сен).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Наиболее употребительные п</w:t>
      </w:r>
      <w:r w:rsidRPr="00954B29">
        <w:rPr>
          <w:rFonts w:eastAsia="Calibri"/>
          <w:lang w:val="tt-RU" w:eastAsia="en-US"/>
        </w:rPr>
        <w:t>ослелоги</w:t>
      </w:r>
      <w:r w:rsidRPr="00954B29">
        <w:rPr>
          <w:rFonts w:eastAsia="Calibri"/>
          <w:lang w:eastAsia="en-US"/>
        </w:rPr>
        <w:t xml:space="preserve">: </w:t>
      </w:r>
      <w:r w:rsidRPr="00954B29">
        <w:rPr>
          <w:rFonts w:eastAsia="Calibri"/>
          <w:i/>
          <w:lang w:eastAsia="en-US"/>
        </w:rPr>
        <w:t>валли, пек.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lang w:val="tt-RU" w:eastAsia="en-US"/>
        </w:rPr>
      </w:pPr>
      <w:r w:rsidRPr="00954B29">
        <w:rPr>
          <w:rFonts w:eastAsia="Calibri"/>
          <w:lang w:val="tt-RU" w:eastAsia="en-US"/>
        </w:rPr>
        <w:t>Частицы (</w:t>
      </w:r>
      <w:r w:rsidRPr="00954B29">
        <w:rPr>
          <w:rFonts w:eastAsia="Calibri"/>
          <w:i/>
          <w:lang w:val="tt-RU" w:eastAsia="en-US"/>
        </w:rPr>
        <w:t>мар, ан, чи, -и)</w:t>
      </w:r>
      <w:r w:rsidRPr="00954B29">
        <w:rPr>
          <w:rFonts w:eastAsia="Calibri"/>
          <w:lang w:val="tt-RU" w:eastAsia="en-US"/>
        </w:rPr>
        <w:t>.</w:t>
      </w:r>
    </w:p>
    <w:p w:rsidR="00E77999" w:rsidRPr="00954B29" w:rsidRDefault="00E77999" w:rsidP="00E77999">
      <w:pPr>
        <w:shd w:val="clear" w:color="auto" w:fill="FFFFFF"/>
        <w:tabs>
          <w:tab w:val="left" w:pos="0"/>
        </w:tabs>
        <w:autoSpaceDE w:val="0"/>
        <w:ind w:firstLine="284"/>
        <w:jc w:val="both"/>
        <w:rPr>
          <w:rFonts w:eastAsia="Calibri"/>
          <w:i/>
          <w:lang w:val="tt-RU" w:eastAsia="en-US"/>
        </w:rPr>
      </w:pPr>
      <w:r w:rsidRPr="00954B29">
        <w:rPr>
          <w:rFonts w:eastAsia="Calibri"/>
          <w:lang w:val="tt-RU" w:eastAsia="en-US"/>
        </w:rPr>
        <w:t>Союзы (</w:t>
      </w:r>
      <w:r w:rsidRPr="00954B29">
        <w:rPr>
          <w:rFonts w:eastAsia="Calibri"/>
          <w:i/>
          <w:lang w:val="tt-RU" w:eastAsia="en-US"/>
        </w:rPr>
        <w:t>та, те, тата, анчах, мĕншĕн тесен).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i/>
          <w:lang w:val="tt-RU" w:eastAsia="en-US"/>
        </w:rPr>
      </w:pPr>
      <w:r w:rsidRPr="00954B29">
        <w:rPr>
          <w:rFonts w:eastAsia="Calibri"/>
          <w:lang w:eastAsia="en-US"/>
        </w:rPr>
        <w:t xml:space="preserve">Основные коммуникативные типы предложений: </w:t>
      </w:r>
      <w:proofErr w:type="gramStart"/>
      <w:r w:rsidRPr="00954B29">
        <w:rPr>
          <w:rFonts w:eastAsia="Calibri"/>
          <w:lang w:eastAsia="en-US"/>
        </w:rPr>
        <w:t>повествовательное</w:t>
      </w:r>
      <w:proofErr w:type="gramEnd"/>
      <w:r w:rsidRPr="00954B29">
        <w:rPr>
          <w:rFonts w:eastAsia="Calibri"/>
          <w:lang w:eastAsia="en-US"/>
        </w:rPr>
        <w:t xml:space="preserve">, вопросительное, побудительное.  </w:t>
      </w:r>
      <w:r w:rsidRPr="00954B29">
        <w:rPr>
          <w:rFonts w:eastAsia="Calibri"/>
          <w:lang w:val="tt-RU" w:eastAsia="en-US"/>
        </w:rPr>
        <w:t>Особенности п</w:t>
      </w:r>
      <w:r w:rsidRPr="00954B29">
        <w:rPr>
          <w:rFonts w:eastAsia="Calibri"/>
          <w:lang w:eastAsia="en-US"/>
        </w:rPr>
        <w:t>оряд</w:t>
      </w:r>
      <w:r w:rsidRPr="00954B29">
        <w:rPr>
          <w:rFonts w:eastAsia="Calibri"/>
          <w:lang w:val="tt-RU" w:eastAsia="en-US"/>
        </w:rPr>
        <w:t>ка</w:t>
      </w:r>
      <w:r w:rsidRPr="00954B29">
        <w:rPr>
          <w:rFonts w:eastAsia="Calibri"/>
          <w:lang w:eastAsia="en-US"/>
        </w:rPr>
        <w:t xml:space="preserve"> слов в чувашскомпредложении. Простые распространенные предложения. Предложения с однородными членами. Предложения с союзами </w:t>
      </w:r>
      <w:r w:rsidRPr="00954B29">
        <w:rPr>
          <w:rFonts w:eastAsia="Calibri"/>
          <w:i/>
          <w:lang w:val="tt-RU" w:eastAsia="en-US"/>
        </w:rPr>
        <w:t>мĕншĕ</w:t>
      </w:r>
      <w:proofErr w:type="gramStart"/>
      <w:r w:rsidRPr="00954B29">
        <w:rPr>
          <w:rFonts w:eastAsia="Calibri"/>
          <w:i/>
          <w:lang w:val="tt-RU" w:eastAsia="en-US"/>
        </w:rPr>
        <w:t>н</w:t>
      </w:r>
      <w:proofErr w:type="gramEnd"/>
      <w:r w:rsidRPr="00954B29">
        <w:rPr>
          <w:rFonts w:eastAsia="Calibri"/>
          <w:i/>
          <w:lang w:val="tt-RU" w:eastAsia="en-US"/>
        </w:rPr>
        <w:t xml:space="preserve"> тесен, анчах.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Социокультурные знания и умения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В процессе изучения чувашского языка в 1 – 4 классах обучающиеся овладевают умением осуществлять межличностное и межкультурное общение, используя знания о национально-культурных особенностях региона. Это предполагает овладение:</w:t>
      </w:r>
    </w:p>
    <w:p w:rsidR="00E77999" w:rsidRPr="00954B29" w:rsidRDefault="00E77999" w:rsidP="00E77999">
      <w:pPr>
        <w:tabs>
          <w:tab w:val="left" w:pos="0"/>
        </w:tabs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– знаниями о значении </w:t>
      </w:r>
      <w:proofErr w:type="gramStart"/>
      <w:r w:rsidRPr="00954B29">
        <w:rPr>
          <w:rFonts w:eastAsia="Calibri"/>
          <w:bCs/>
          <w:lang w:eastAsia="en-US"/>
        </w:rPr>
        <w:t>родного</w:t>
      </w:r>
      <w:proofErr w:type="gramEnd"/>
      <w:r w:rsidRPr="00954B29">
        <w:rPr>
          <w:rFonts w:eastAsia="Calibri"/>
          <w:bCs/>
          <w:lang w:eastAsia="en-US"/>
        </w:rPr>
        <w:t xml:space="preserve"> и других языков в современном мире;</w:t>
      </w:r>
    </w:p>
    <w:p w:rsidR="00E77999" w:rsidRPr="00954B29" w:rsidRDefault="00E77999" w:rsidP="00E77999">
      <w:pPr>
        <w:tabs>
          <w:tab w:val="left" w:pos="0"/>
          <w:tab w:val="left" w:pos="900"/>
          <w:tab w:val="left" w:pos="1080"/>
        </w:tabs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– сведениями о социокультурном портрете Чувашской Республики, ее символике, культурном наследии, традициях чувашского народа;</w:t>
      </w:r>
    </w:p>
    <w:p w:rsidR="00E77999" w:rsidRPr="00954B29" w:rsidRDefault="00E77999" w:rsidP="00E77999">
      <w:pPr>
        <w:tabs>
          <w:tab w:val="left" w:pos="0"/>
          <w:tab w:val="left" w:pos="900"/>
          <w:tab w:val="left" w:pos="1080"/>
        </w:tabs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– представлением о сходстве и различиях в традициях чувашского и русского народов; об особенностях их образа жизни, быта, культуры; о некоторых произведениях устного народного творчества;</w:t>
      </w:r>
    </w:p>
    <w:p w:rsidR="00E77999" w:rsidRPr="00954B29" w:rsidRDefault="00E77999" w:rsidP="00E77999">
      <w:pPr>
        <w:tabs>
          <w:tab w:val="left" w:pos="0"/>
          <w:tab w:val="left" w:pos="900"/>
          <w:tab w:val="left" w:pos="1080"/>
        </w:tabs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 (реплики-клише, наиболее распространенную оценочную лексику);</w:t>
      </w:r>
    </w:p>
    <w:p w:rsidR="00E77999" w:rsidRPr="00954B29" w:rsidRDefault="00E77999" w:rsidP="00E77999">
      <w:pPr>
        <w:tabs>
          <w:tab w:val="left" w:pos="0"/>
          <w:tab w:val="left" w:pos="900"/>
          <w:tab w:val="left" w:pos="1080"/>
        </w:tabs>
        <w:ind w:firstLine="284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– умениями представлять родной край и его культуру гостям республики и за ее пределами. </w:t>
      </w:r>
    </w:p>
    <w:p w:rsidR="00E77999" w:rsidRPr="00954B29" w:rsidRDefault="00E77999" w:rsidP="00E77999">
      <w:pPr>
        <w:ind w:firstLine="567"/>
        <w:jc w:val="center"/>
        <w:rPr>
          <w:rFonts w:eastAsia="Calibri"/>
          <w:b/>
          <w:lang w:eastAsia="en-US"/>
        </w:rPr>
      </w:pPr>
    </w:p>
    <w:p w:rsidR="00E77999" w:rsidRPr="00954B29" w:rsidRDefault="00E77999" w:rsidP="00E77999">
      <w:pPr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 xml:space="preserve"> Примерное тематическое планирование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5670"/>
      </w:tblGrid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center"/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center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Характеристика основных видов деятельности учащихся </w:t>
            </w:r>
          </w:p>
        </w:tc>
      </w:tr>
      <w:tr w:rsidR="00E77999" w:rsidRPr="00954B29" w:rsidTr="006310BF">
        <w:trPr>
          <w:trHeight w:val="344"/>
        </w:trPr>
        <w:tc>
          <w:tcPr>
            <w:tcW w:w="9498" w:type="dxa"/>
            <w:gridSpan w:val="2"/>
          </w:tcPr>
          <w:p w:rsidR="00E77999" w:rsidRPr="00954B29" w:rsidRDefault="00E77999" w:rsidP="006310BF">
            <w:pPr>
              <w:jc w:val="center"/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Развитие речи. Тематические блоки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Знакомство. Паллашу (</w:t>
            </w:r>
            <w:r w:rsidRPr="00954B29">
              <w:rPr>
                <w:rFonts w:eastAsia="Calibri"/>
                <w:b/>
                <w:lang w:val="tt-RU" w:eastAsia="en-US"/>
              </w:rPr>
              <w:t>12 часов)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lang w:eastAsia="en-US"/>
              </w:rPr>
              <w:t>Знакомство с одноклассниками, учителем. Приветствие, прощание (с использованием типичных фраз речевого этикета)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Говорить о </w:t>
            </w:r>
            <w:r w:rsidRPr="00954B29">
              <w:rPr>
                <w:rFonts w:eastAsia="Calibri"/>
                <w:lang w:val="tt-RU" w:eastAsia="en-US"/>
              </w:rPr>
              <w:t xml:space="preserve">себе, отвечать на вопросы собеседника.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диалог-знакомство. </w:t>
            </w:r>
            <w:r w:rsidRPr="00954B29">
              <w:rPr>
                <w:rFonts w:eastAsia="Calibri"/>
                <w:lang w:val="tt-RU" w:eastAsia="en-US"/>
              </w:rPr>
              <w:t xml:space="preserve"> Приветствовать, прощаться.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П</w:t>
            </w:r>
            <w:r w:rsidRPr="00954B29">
              <w:rPr>
                <w:rFonts w:eastAsia="Calibri"/>
                <w:b/>
                <w:lang w:eastAsia="en-US"/>
              </w:rPr>
              <w:t>онимать</w:t>
            </w:r>
            <w:r w:rsidRPr="00954B29">
              <w:rPr>
                <w:rFonts w:eastAsia="Calibri"/>
                <w:lang w:eastAsia="en-US"/>
              </w:rPr>
              <w:t xml:space="preserve"> в целом речь учителя по ведению урока.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переспрос или просьбу повторить </w:t>
            </w:r>
            <w:r w:rsidRPr="00954B29">
              <w:rPr>
                <w:rFonts w:eastAsia="Calibri"/>
                <w:lang w:eastAsia="en-US"/>
              </w:rPr>
              <w:lastRenderedPageBreak/>
              <w:t>для уточнения отдельных деталей.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Вербально или невербально </w:t>
            </w:r>
            <w:r w:rsidRPr="00954B29">
              <w:rPr>
                <w:rFonts w:eastAsia="Calibri"/>
                <w:b/>
                <w:lang w:eastAsia="en-US"/>
              </w:rPr>
              <w:t xml:space="preserve">реагировать </w:t>
            </w:r>
            <w:r w:rsidRPr="00954B29">
              <w:rPr>
                <w:rFonts w:eastAsia="Calibri"/>
                <w:lang w:eastAsia="en-US"/>
              </w:rPr>
              <w:t>на услышанное.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lastRenderedPageBreak/>
              <w:t>Моя школа. Пирĕн шкул</w:t>
            </w:r>
            <w:r w:rsidRPr="00954B29">
              <w:rPr>
                <w:rFonts w:eastAsia="Calibri"/>
                <w:b/>
                <w:lang w:val="tt-RU" w:eastAsia="en-US"/>
              </w:rPr>
              <w:t>(22 часа)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Описание школы, классной комнаты. Школьные принадлежности. Учебные предметы, школьные учителя. Организация учебного процесса. Книга – источник знаний.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Говорить о </w:t>
            </w:r>
            <w:r w:rsidRPr="00954B29">
              <w:rPr>
                <w:rFonts w:eastAsia="Calibri"/>
                <w:lang w:val="tt-RU" w:eastAsia="en-US"/>
              </w:rPr>
              <w:t>наличии и об отсутствии учебных принадлежностей,</w:t>
            </w:r>
            <w:r w:rsidRPr="00954B29">
              <w:rPr>
                <w:rFonts w:eastAsia="Calibri"/>
                <w:b/>
                <w:lang w:val="tt-RU" w:eastAsia="en-US"/>
              </w:rPr>
              <w:t xml:space="preserve"> попросить </w:t>
            </w:r>
            <w:r w:rsidRPr="00954B29">
              <w:rPr>
                <w:rFonts w:eastAsia="Calibri"/>
                <w:lang w:val="tt-RU" w:eastAsia="en-US"/>
              </w:rPr>
              <w:t xml:space="preserve">их у друга или предложить ему.  </w:t>
            </w:r>
            <w:r w:rsidRPr="00954B29">
              <w:rPr>
                <w:rFonts w:eastAsia="Calibri"/>
                <w:b/>
                <w:lang w:val="tt-RU" w:eastAsia="en-US"/>
              </w:rPr>
              <w:t xml:space="preserve">Спрашивать и уточнять о </w:t>
            </w:r>
            <w:r w:rsidRPr="00954B29">
              <w:rPr>
                <w:rFonts w:eastAsia="Calibri"/>
                <w:lang w:val="tt-RU" w:eastAsia="en-US"/>
              </w:rPr>
              <w:t>местонахождении предметов.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диалог-</w:t>
            </w:r>
            <w:r w:rsidRPr="00954B29">
              <w:rPr>
                <w:rFonts w:eastAsia="Calibri"/>
                <w:b/>
                <w:lang w:eastAsia="en-US"/>
              </w:rPr>
              <w:t xml:space="preserve">обменмнениями </w:t>
            </w:r>
            <w:r w:rsidRPr="00954B29">
              <w:rPr>
                <w:rFonts w:eastAsia="Calibri"/>
                <w:lang w:eastAsia="en-US"/>
              </w:rPr>
              <w:t>о школе</w:t>
            </w:r>
            <w:r w:rsidRPr="00954B29">
              <w:rPr>
                <w:rFonts w:eastAsia="Calibri"/>
                <w:b/>
                <w:lang w:eastAsia="en-US"/>
              </w:rPr>
              <w:t xml:space="preserve">, </w:t>
            </w:r>
            <w:r w:rsidRPr="00954B29">
              <w:rPr>
                <w:rFonts w:eastAsia="Calibri"/>
                <w:lang w:eastAsia="en-US"/>
              </w:rPr>
              <w:t>классной комнате,</w:t>
            </w:r>
            <w:r w:rsidRPr="00954B29">
              <w:rPr>
                <w:rFonts w:eastAsia="Calibri"/>
                <w:lang w:val="tt-RU" w:eastAsia="en-US"/>
              </w:rPr>
              <w:t xml:space="preserve"> об учебе, олюбимыхкнигах и их героях.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lang w:val="tt-RU" w:eastAsia="en-US"/>
              </w:rPr>
              <w:t>О</w:t>
            </w:r>
            <w:r w:rsidRPr="00954B29">
              <w:rPr>
                <w:rFonts w:eastAsia="Calibri"/>
                <w:b/>
                <w:lang w:val="tt-RU" w:eastAsia="en-US"/>
              </w:rPr>
              <w:t>ценивать</w:t>
            </w:r>
            <w:r w:rsidRPr="00954B29">
              <w:rPr>
                <w:rFonts w:eastAsia="Calibri"/>
                <w:lang w:val="tt-RU" w:eastAsia="en-US"/>
              </w:rPr>
              <w:t xml:space="preserve"> свою учебную деятельность.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Рассказывать</w:t>
            </w:r>
            <w:r w:rsidRPr="00954B29">
              <w:rPr>
                <w:rFonts w:eastAsia="Calibri"/>
                <w:lang w:val="tt-RU" w:eastAsia="en-US"/>
              </w:rPr>
              <w:t xml:space="preserve"> о школе, об учителе, библиотекаре, о Празднике знаний.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Распознавать</w:t>
            </w:r>
            <w:r w:rsidRPr="00954B29">
              <w:rPr>
                <w:rFonts w:eastAsia="Calibri"/>
                <w:lang w:eastAsia="en-US"/>
              </w:rPr>
              <w:t xml:space="preserve"> на слух и понимать связное высказывание учителя, одноклассника, построенное на знакомом материале и / или содержащее некоторые незнакомые слова.</w:t>
            </w:r>
          </w:p>
          <w:p w:rsidR="00E77999" w:rsidRPr="00954B29" w:rsidRDefault="00E77999" w:rsidP="006310BF">
            <w:pPr>
              <w:tabs>
                <w:tab w:val="left" w:pos="1080"/>
              </w:tabs>
              <w:ind w:left="-11"/>
              <w:jc w:val="both"/>
              <w:rPr>
                <w:rFonts w:eastAsia="Calibri"/>
                <w:color w:val="FF0000"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Переводить</w:t>
            </w:r>
            <w:r w:rsidRPr="00954B29">
              <w:rPr>
                <w:rFonts w:eastAsia="Calibri"/>
                <w:bCs/>
                <w:lang w:eastAsia="en-US"/>
              </w:rPr>
              <w:t xml:space="preserve"> небольшие тексты с русского языка на чувашский язык.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Моя семья. </w:t>
            </w:r>
            <w:proofErr w:type="gramStart"/>
            <w:r w:rsidRPr="00954B29">
              <w:rPr>
                <w:rFonts w:eastAsia="Calibri"/>
                <w:b/>
                <w:lang w:eastAsia="en-US"/>
              </w:rPr>
              <w:t>Манăн</w:t>
            </w:r>
            <w:proofErr w:type="gramEnd"/>
            <w:r w:rsidRPr="00954B29">
              <w:rPr>
                <w:rFonts w:eastAsia="Calibri"/>
                <w:b/>
                <w:lang w:eastAsia="en-US"/>
              </w:rPr>
              <w:t xml:space="preserve"> семье(3</w:t>
            </w:r>
            <w:r w:rsidRPr="00954B29">
              <w:rPr>
                <w:rFonts w:eastAsia="Calibri"/>
                <w:b/>
                <w:lang w:val="tt-RU" w:eastAsia="en-US"/>
              </w:rPr>
              <w:t xml:space="preserve">0 часов) 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proofErr w:type="gramStart"/>
            <w:r w:rsidRPr="00954B29">
              <w:rPr>
                <w:rFonts w:eastAsia="Calibri"/>
                <w:lang w:eastAsia="en-US"/>
              </w:rPr>
              <w:t>Знакомство с членами семьи: их имена, возраст, внешность, черты характера, род занятий, успехи, увлечения.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 Забота о младших, помощь старшим. Семейные традиции. Семейные праздники: день рождения, Новый год, День защитников Отечества, Международный женский день, День Победы. Подарки. Поздравления.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 Начинат</w:t>
            </w:r>
            <w:r w:rsidRPr="00954B29">
              <w:rPr>
                <w:rFonts w:eastAsia="Calibri"/>
                <w:b/>
                <w:lang w:eastAsia="en-US"/>
              </w:rPr>
              <w:t xml:space="preserve">ь, поддерживать, и завершать разговор </w:t>
            </w:r>
            <w:r w:rsidRPr="00954B29">
              <w:rPr>
                <w:rFonts w:eastAsia="Calibri"/>
                <w:lang w:val="tt-RU" w:eastAsia="en-US"/>
              </w:rPr>
              <w:t>осемье.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диалог-расспрос о</w:t>
            </w:r>
            <w:r w:rsidRPr="00954B29">
              <w:rPr>
                <w:rFonts w:eastAsia="Calibri"/>
                <w:lang w:val="tt-RU" w:eastAsia="en-US"/>
              </w:rPr>
              <w:t xml:space="preserve"> членах семьи друга.</w:t>
            </w:r>
          </w:p>
          <w:p w:rsidR="00E77999" w:rsidRPr="00954B29" w:rsidRDefault="00E77999" w:rsidP="006310BF">
            <w:pPr>
              <w:rPr>
                <w:rFonts w:eastAsia="Calibri"/>
                <w:color w:val="FF0000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Поручать работу, выражать согласие или несогласие</w:t>
            </w:r>
            <w:r w:rsidRPr="00954B29">
              <w:rPr>
                <w:rFonts w:eastAsia="Calibri"/>
                <w:lang w:val="tt-RU" w:eastAsia="en-US"/>
              </w:rPr>
              <w:t xml:space="preserve"> выполнить работу. 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Попросить </w:t>
            </w:r>
            <w:r w:rsidRPr="00954B29">
              <w:rPr>
                <w:rFonts w:eastAsia="Calibri"/>
                <w:lang w:val="tt-RU" w:eastAsia="en-US"/>
              </w:rPr>
              <w:t xml:space="preserve"> помощи</w:t>
            </w:r>
            <w:r w:rsidRPr="00954B29">
              <w:rPr>
                <w:rFonts w:eastAsia="Calibri"/>
                <w:lang w:eastAsia="en-US"/>
              </w:rPr>
              <w:t xml:space="preserve">  в </w:t>
            </w:r>
            <w:r w:rsidRPr="00954B29">
              <w:rPr>
                <w:rFonts w:eastAsia="Calibri"/>
                <w:lang w:val="tt-RU" w:eastAsia="en-US"/>
              </w:rPr>
              <w:t>домашних делах.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диалог-расспрос о</w:t>
            </w:r>
            <w:r w:rsidRPr="00954B29">
              <w:rPr>
                <w:rFonts w:eastAsia="Calibri"/>
                <w:lang w:val="tt-RU" w:eastAsia="en-US"/>
              </w:rPr>
              <w:t xml:space="preserve"> домашних делах.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Выразить  благодарность </w:t>
            </w:r>
            <w:r w:rsidRPr="00954B29">
              <w:rPr>
                <w:rFonts w:eastAsia="Calibri"/>
                <w:lang w:val="tt-RU" w:eastAsia="en-US"/>
              </w:rPr>
              <w:t xml:space="preserve">за труд </w:t>
            </w:r>
            <w:r w:rsidRPr="00954B29">
              <w:rPr>
                <w:rFonts w:eastAsia="Calibri"/>
                <w:b/>
                <w:lang w:val="tt-RU" w:eastAsia="en-US"/>
              </w:rPr>
              <w:t>ипохвалить</w:t>
            </w:r>
            <w:r w:rsidRPr="00954B29">
              <w:rPr>
                <w:rFonts w:eastAsia="Calibri"/>
                <w:lang w:val="tt-RU" w:eastAsia="en-US"/>
              </w:rPr>
              <w:t xml:space="preserve">. </w:t>
            </w:r>
          </w:p>
          <w:p w:rsidR="00E77999" w:rsidRPr="00954B29" w:rsidRDefault="00E77999" w:rsidP="006310BF">
            <w:pPr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  </w:t>
            </w:r>
            <w:r w:rsidRPr="00954B29">
              <w:rPr>
                <w:rFonts w:eastAsia="Calibri"/>
                <w:lang w:val="tt-RU" w:eastAsia="en-US"/>
              </w:rPr>
              <w:t xml:space="preserve">опокупке в магазине продуктов, одежды. 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Оценивать</w:t>
            </w:r>
            <w:r w:rsidRPr="00954B29">
              <w:rPr>
                <w:rFonts w:eastAsia="Calibri"/>
                <w:lang w:val="tt-RU" w:eastAsia="en-US"/>
              </w:rPr>
              <w:t xml:space="preserve"> качества человека по его участию в домашних делах.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основное содержание несложных аутентичных текстов.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Прогнозировать </w:t>
            </w:r>
            <w:r w:rsidRPr="00954B29">
              <w:rPr>
                <w:rFonts w:eastAsia="Calibri"/>
                <w:lang w:eastAsia="en-US"/>
              </w:rPr>
              <w:t>содержание устного текста по началу сообщения.</w:t>
            </w:r>
          </w:p>
          <w:p w:rsidR="00E77999" w:rsidRPr="00954B29" w:rsidRDefault="00E77999" w:rsidP="006310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Читать </w:t>
            </w:r>
            <w:r w:rsidRPr="00954B29">
              <w:rPr>
                <w:rFonts w:eastAsia="Calibri"/>
                <w:lang w:eastAsia="en-US"/>
              </w:rPr>
              <w:t xml:space="preserve">вслух и про себя аутентичные и художественные тексты.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color w:val="FF0000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Разбивать</w:t>
            </w:r>
            <w:r w:rsidRPr="00954B29">
              <w:rPr>
                <w:rFonts w:eastAsia="Calibri"/>
                <w:lang w:eastAsia="en-US"/>
              </w:rPr>
              <w:t xml:space="preserve"> текст по смыслу на части.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i/>
                <w:lang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Мои друзья. Манăн юлташсем</w:t>
            </w:r>
            <w:r w:rsidRPr="00954B29">
              <w:rPr>
                <w:rFonts w:eastAsia="Calibri"/>
                <w:b/>
                <w:lang w:eastAsia="en-US"/>
              </w:rPr>
              <w:t>(10</w:t>
            </w:r>
            <w:r w:rsidRPr="00954B29">
              <w:rPr>
                <w:rFonts w:eastAsia="Calibri"/>
                <w:b/>
                <w:lang w:val="tt-RU" w:eastAsia="en-US"/>
              </w:rPr>
              <w:t>часов</w:t>
            </w:r>
            <w:r w:rsidRPr="00954B29">
              <w:rPr>
                <w:rFonts w:eastAsia="Calibri"/>
                <w:b/>
                <w:lang w:eastAsia="en-US"/>
              </w:rPr>
              <w:t>).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Имя, возраст, внешность, рост, телосложение, характер друга. Успехи в учебе, спорте, других сферах деятельности. Совместные занятия.  Письмо другу, поздравительное письмо.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Наши друзья – домашние животные: кличка, описание, особенности поведения, любимая еда, чем привлекают.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color w:val="FF0000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Рассказывать</w:t>
            </w:r>
            <w:r w:rsidRPr="00954B29">
              <w:rPr>
                <w:rFonts w:eastAsia="Calibri"/>
                <w:lang w:val="tt-RU" w:eastAsia="en-US"/>
              </w:rPr>
              <w:t xml:space="preserve"> о своем  друге.</w:t>
            </w:r>
          </w:p>
          <w:p w:rsidR="00E77999" w:rsidRPr="00954B29" w:rsidRDefault="00E77999" w:rsidP="006310BF">
            <w:pPr>
              <w:rPr>
                <w:rFonts w:eastAsia="Calibri"/>
                <w:color w:val="FF0000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Описывать</w:t>
            </w:r>
            <w:r w:rsidRPr="00954B29">
              <w:rPr>
                <w:rFonts w:eastAsia="Calibri"/>
                <w:lang w:val="tt-RU" w:eastAsia="en-US"/>
              </w:rPr>
              <w:t xml:space="preserve"> черты характера друга.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 </w:t>
            </w:r>
            <w:r w:rsidRPr="00954B29">
              <w:rPr>
                <w:rFonts w:eastAsia="Calibri"/>
                <w:lang w:val="tt-RU" w:eastAsia="en-US"/>
              </w:rPr>
              <w:t>обобщих увлечениях, о совместных делах.</w:t>
            </w:r>
          </w:p>
          <w:p w:rsidR="00E77999" w:rsidRPr="00954B29" w:rsidRDefault="00E77999" w:rsidP="006310BF">
            <w:pPr>
              <w:rPr>
                <w:rFonts w:eastAsia="Calibri"/>
                <w:noProof/>
                <w:lang w:val="tt-RU" w:eastAsia="en-US"/>
              </w:rPr>
            </w:pPr>
            <w:r w:rsidRPr="00954B29">
              <w:rPr>
                <w:rFonts w:eastAsia="Calibri"/>
                <w:b/>
                <w:noProof/>
                <w:lang w:val="tt-RU" w:eastAsia="en-US"/>
              </w:rPr>
              <w:t xml:space="preserve">Написать </w:t>
            </w:r>
            <w:r w:rsidRPr="00954B29">
              <w:rPr>
                <w:rFonts w:eastAsia="Calibri"/>
                <w:noProof/>
                <w:lang w:val="tt-RU" w:eastAsia="en-US"/>
              </w:rPr>
              <w:t>поздравительное письмо, письмо другу.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диалог-расспрос о</w:t>
            </w:r>
            <w:r w:rsidRPr="00954B29">
              <w:rPr>
                <w:rFonts w:eastAsia="Calibri"/>
                <w:lang w:val="tt-RU" w:eastAsia="en-US"/>
              </w:rPr>
              <w:t xml:space="preserve"> домашних животных.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>о своем четвероногом друге.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Выделять</w:t>
            </w:r>
            <w:r w:rsidRPr="00954B29">
              <w:rPr>
                <w:rFonts w:eastAsia="Calibri"/>
                <w:lang w:eastAsia="en-US"/>
              </w:rPr>
              <w:t xml:space="preserve"> основную мысль в воспринимаемом на слух тексте.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Прогнозировать</w:t>
            </w:r>
            <w:r w:rsidRPr="00954B29">
              <w:rPr>
                <w:rFonts w:eastAsia="Calibri"/>
                <w:lang w:eastAsia="en-US"/>
              </w:rPr>
              <w:t xml:space="preserve"> содержание текста на основе заголовка или начала текста.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Читать</w:t>
            </w:r>
            <w:r w:rsidRPr="00954B29">
              <w:rPr>
                <w:rFonts w:eastAsia="Calibri"/>
                <w:lang w:eastAsia="en-US"/>
              </w:rPr>
              <w:t xml:space="preserve"> несложные аутентичные тексты, полно и точно понимая текст</w:t>
            </w:r>
            <w:proofErr w:type="gramStart"/>
            <w:r w:rsidRPr="00954B29">
              <w:rPr>
                <w:rFonts w:eastAsia="Calibri"/>
                <w:lang w:eastAsia="en-US"/>
              </w:rPr>
              <w:t xml:space="preserve"> .</w:t>
            </w:r>
            <w:proofErr w:type="gramEnd"/>
          </w:p>
          <w:p w:rsidR="00E77999" w:rsidRPr="00954B29" w:rsidRDefault="00E77999" w:rsidP="006310BF">
            <w:pPr>
              <w:tabs>
                <w:tab w:val="left" w:pos="1080"/>
              </w:tabs>
              <w:jc w:val="both"/>
              <w:rPr>
                <w:rFonts w:eastAsia="Calibri"/>
                <w:color w:val="FF0000"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lastRenderedPageBreak/>
              <w:t>Списывать</w:t>
            </w:r>
            <w:r w:rsidRPr="00954B29">
              <w:rPr>
                <w:rFonts w:eastAsia="Calibri"/>
                <w:bCs/>
                <w:lang w:eastAsia="en-US"/>
              </w:rPr>
              <w:t xml:space="preserve"> текст с выполнением какого-либо грамматического задания.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i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lastRenderedPageBreak/>
              <w:t>Мои увлечения. Мана хавхалантаракан ĕçсем (26 часов)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Cs/>
                <w:lang w:eastAsia="en-US"/>
              </w:rPr>
              <w:t>Распорядок дня</w:t>
            </w:r>
            <w:proofErr w:type="gramStart"/>
            <w:r w:rsidRPr="00954B29">
              <w:rPr>
                <w:rFonts w:eastAsia="Calibri"/>
                <w:bCs/>
                <w:lang w:eastAsia="en-US"/>
              </w:rPr>
              <w:t>.</w:t>
            </w:r>
            <w:r w:rsidRPr="00954B29">
              <w:rPr>
                <w:rFonts w:eastAsia="Calibri"/>
                <w:lang w:eastAsia="en-US"/>
              </w:rPr>
              <w:t>Л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юбимое занятие (хобби). Посещение кружков и секций, получение дополнительного образования. Спортивные игры.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Проведение каникул, выходного дня. В библиотеке. Любимые писатели, книги, газеты и журналы.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В театре и кино. Любимые артисты и актеры. Любимые музыка, фильм, спектакль, передача.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На экскурсии и в походе.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lang w:val="tt-RU" w:eastAsia="en-US"/>
              </w:rPr>
            </w:pP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 xml:space="preserve">освоем режиме дня. </w:t>
            </w:r>
          </w:p>
          <w:p w:rsidR="00E77999" w:rsidRPr="00954B29" w:rsidRDefault="00E77999" w:rsidP="006310BF">
            <w:pPr>
              <w:rPr>
                <w:rFonts w:eastAsia="Calibri"/>
                <w:color w:val="FF0000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Уточнять </w:t>
            </w:r>
            <w:r w:rsidRPr="00954B29">
              <w:rPr>
                <w:rFonts w:eastAsia="Calibri"/>
                <w:lang w:val="tt-RU" w:eastAsia="en-US"/>
              </w:rPr>
              <w:t>время, день недели.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 xml:space="preserve">о любимых занятиях, играх. </w:t>
            </w:r>
          </w:p>
          <w:p w:rsidR="00E77999" w:rsidRPr="00954B29" w:rsidRDefault="00E77999" w:rsidP="006310BF">
            <w:pPr>
              <w:tabs>
                <w:tab w:val="left" w:pos="993"/>
              </w:tabs>
              <w:contextualSpacing/>
              <w:jc w:val="both"/>
              <w:rPr>
                <w:rFonts w:eastAsia="Calibri"/>
                <w:lang w:val="tt-RU"/>
              </w:rPr>
            </w:pPr>
            <w:r w:rsidRPr="00954B29">
              <w:rPr>
                <w:rFonts w:eastAsia="Calibri"/>
                <w:b/>
                <w:lang w:val="tt-RU"/>
              </w:rPr>
              <w:t xml:space="preserve">Вести диалог </w:t>
            </w:r>
            <w:r w:rsidRPr="00954B29">
              <w:rPr>
                <w:rFonts w:eastAsia="Calibri"/>
                <w:lang w:val="tt-RU"/>
              </w:rPr>
              <w:t xml:space="preserve">о  посещении библиотеки, о любимых писателях, книгах и журналах. </w:t>
            </w:r>
          </w:p>
          <w:p w:rsidR="00E77999" w:rsidRPr="00954B29" w:rsidRDefault="00E77999" w:rsidP="006310BF">
            <w:pPr>
              <w:tabs>
                <w:tab w:val="left" w:pos="993"/>
              </w:tabs>
              <w:contextualSpacing/>
              <w:jc w:val="both"/>
              <w:rPr>
                <w:rFonts w:eastAsia="Calibri"/>
                <w:lang w:val="tt-RU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диалог-</w:t>
            </w:r>
            <w:r w:rsidRPr="00954B29">
              <w:rPr>
                <w:rFonts w:eastAsia="Calibri"/>
                <w:b/>
                <w:lang w:eastAsia="en-US"/>
              </w:rPr>
              <w:t xml:space="preserve">обменмнениями </w:t>
            </w:r>
            <w:r w:rsidRPr="00954B29">
              <w:rPr>
                <w:rFonts w:eastAsia="Calibri"/>
                <w:lang w:eastAsia="en-US"/>
              </w:rPr>
              <w:t>о театре, о фильмах и спектаклях,</w:t>
            </w:r>
            <w:r w:rsidRPr="00954B29">
              <w:rPr>
                <w:rFonts w:eastAsia="Calibri"/>
                <w:lang w:val="tt-RU" w:eastAsia="en-US"/>
              </w:rPr>
              <w:t xml:space="preserve"> олюбимыхтелепередачах.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>об увиденном на экскурсии и в походе.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Зрительно </w:t>
            </w:r>
            <w:r w:rsidRPr="00954B29">
              <w:rPr>
                <w:rFonts w:eastAsia="Calibri"/>
                <w:b/>
                <w:lang w:eastAsia="en-US"/>
              </w:rPr>
              <w:t>воспринимать</w:t>
            </w:r>
            <w:r w:rsidRPr="00954B29">
              <w:rPr>
                <w:rFonts w:eastAsia="Calibri"/>
                <w:lang w:eastAsia="en-US"/>
              </w:rPr>
              <w:t xml:space="preserve"> текст, </w:t>
            </w:r>
            <w:r w:rsidRPr="00954B29">
              <w:rPr>
                <w:rFonts w:eastAsia="Calibri"/>
                <w:b/>
                <w:lang w:eastAsia="en-US"/>
              </w:rPr>
              <w:t>узнавать</w:t>
            </w:r>
            <w:r w:rsidRPr="00954B29">
              <w:rPr>
                <w:rFonts w:eastAsia="Calibri"/>
                <w:lang w:eastAsia="en-US"/>
              </w:rPr>
              <w:t xml:space="preserve"> знакомые слова и грамматические явления и </w:t>
            </w:r>
            <w:r w:rsidRPr="00954B29">
              <w:rPr>
                <w:rFonts w:eastAsia="Calibri"/>
                <w:b/>
                <w:lang w:eastAsia="en-US"/>
              </w:rPr>
              <w:t xml:space="preserve">понимать </w:t>
            </w:r>
            <w:r w:rsidRPr="00954B29">
              <w:rPr>
                <w:rFonts w:eastAsia="Calibri"/>
                <w:lang w:eastAsia="en-US"/>
              </w:rPr>
              <w:t>основное содержание аутентичных текстов.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Определять</w:t>
            </w:r>
            <w:r w:rsidRPr="00954B29">
              <w:rPr>
                <w:rFonts w:eastAsia="Calibri"/>
                <w:lang w:eastAsia="en-US"/>
              </w:rPr>
              <w:t xml:space="preserve"> тему / основную мысль текста.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Оценивать </w:t>
            </w:r>
            <w:r w:rsidRPr="00954B29">
              <w:rPr>
                <w:rFonts w:eastAsia="Calibri"/>
                <w:lang w:eastAsia="en-US"/>
              </w:rPr>
              <w:t>полученную информацию.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Выбирать</w:t>
            </w:r>
            <w:r w:rsidRPr="00954B29">
              <w:rPr>
                <w:rFonts w:eastAsia="Calibri"/>
                <w:lang w:eastAsia="en-US"/>
              </w:rPr>
              <w:t xml:space="preserve"> необходимую / интересующую информацию, просмотрев один текст или несколько коротких текстов.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Труд украшает человека. Ĕç çынна илем кÿрет(20 часов)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Повседневные дела детей. Помощь взрослым: хозяйственно-бытовой, сельскохозяйственный труд. Как получается хлеб?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Ознакомление с различными профессиями и мастерами прикладного искусства. Профессии родителей. Профессия и специальности. 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 </w:t>
            </w:r>
            <w:r w:rsidRPr="00954B29">
              <w:rPr>
                <w:rFonts w:eastAsia="Calibri"/>
                <w:lang w:val="tt-RU" w:eastAsia="en-US"/>
              </w:rPr>
              <w:t xml:space="preserve">о своих повседневных делах. 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Сообщать  </w:t>
            </w:r>
            <w:r w:rsidRPr="00954B29">
              <w:rPr>
                <w:rFonts w:eastAsia="Calibri"/>
                <w:lang w:val="tt-RU" w:eastAsia="en-US"/>
              </w:rPr>
              <w:t xml:space="preserve">о труде людей разных профессий. 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>о профессиях своих родителей.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Выделять</w:t>
            </w:r>
            <w:r w:rsidRPr="00954B29">
              <w:rPr>
                <w:rFonts w:eastAsia="Calibri"/>
                <w:lang w:eastAsia="en-US"/>
              </w:rPr>
              <w:t xml:space="preserve"> главные факты из текста, опуская второстепенные.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Устанавливать</w:t>
            </w:r>
            <w:r w:rsidRPr="00954B29">
              <w:rPr>
                <w:rFonts w:eastAsia="Calibri"/>
                <w:lang w:eastAsia="en-US"/>
              </w:rPr>
              <w:t xml:space="preserve"> логическую последовательность основных фактов текста.</w:t>
            </w:r>
          </w:p>
          <w:p w:rsidR="00E77999" w:rsidRPr="00954B29" w:rsidRDefault="00E77999" w:rsidP="006310BF">
            <w:pPr>
              <w:tabs>
                <w:tab w:val="left" w:pos="1080"/>
              </w:tabs>
              <w:ind w:left="-11"/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Составлять</w:t>
            </w:r>
            <w:r w:rsidRPr="00954B29">
              <w:rPr>
                <w:rFonts w:eastAsia="Calibri"/>
                <w:bCs/>
                <w:lang w:eastAsia="en-US"/>
              </w:rPr>
              <w:t xml:space="preserve"> план, тезисы устного или письменного сообщения.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 xml:space="preserve">Уроки нравственности. </w:t>
            </w:r>
            <w:r w:rsidRPr="00954B29">
              <w:rPr>
                <w:rFonts w:eastAsia="Calibri"/>
                <w:b/>
                <w:lang w:eastAsia="en-US"/>
              </w:rPr>
              <w:t>Ыр кă</w:t>
            </w:r>
            <w:proofErr w:type="gramStart"/>
            <w:r w:rsidRPr="00954B29">
              <w:rPr>
                <w:rFonts w:eastAsia="Calibri"/>
                <w:b/>
                <w:lang w:eastAsia="en-US"/>
              </w:rPr>
              <w:t>м</w:t>
            </w:r>
            <w:proofErr w:type="gramEnd"/>
            <w:r w:rsidRPr="00954B29">
              <w:rPr>
                <w:rFonts w:eastAsia="Calibri"/>
                <w:b/>
                <w:lang w:eastAsia="en-US"/>
              </w:rPr>
              <w:t>ăллăх урокĕсем</w:t>
            </w:r>
            <w:r w:rsidRPr="00954B29">
              <w:rPr>
                <w:rFonts w:eastAsia="Calibri"/>
                <w:b/>
                <w:bCs/>
                <w:lang w:eastAsia="en-US"/>
              </w:rPr>
              <w:t xml:space="preserve"> (12 часов)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954B29">
              <w:rPr>
                <w:rFonts w:eastAsia="Calibri"/>
                <w:lang w:eastAsia="en-US"/>
              </w:rPr>
              <w:t>Рассказы, стихотворения и сказки на тему толерантности, дружбы, порядочности, скромности, правдивости, трудолюбия и т.п.</w:t>
            </w:r>
            <w:proofErr w:type="gramEnd"/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Формы вежливого обращения в речи. Особенности телефонного разговора.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proofErr w:type="gramStart"/>
            <w:r w:rsidRPr="00954B29">
              <w:rPr>
                <w:rFonts w:eastAsia="Calibri"/>
                <w:lang w:eastAsia="en-US"/>
              </w:rPr>
              <w:t>Особенности написания поздравительной открытки, письма другу).</w:t>
            </w:r>
            <w:proofErr w:type="gramEnd"/>
          </w:p>
          <w:p w:rsidR="00E77999" w:rsidRPr="00954B29" w:rsidRDefault="00E77999" w:rsidP="006310BF">
            <w:pPr>
              <w:jc w:val="both"/>
              <w:rPr>
                <w:rFonts w:eastAsia="Calibri"/>
                <w:color w:val="FF0000"/>
                <w:lang w:val="tt-RU" w:eastAsia="en-US"/>
              </w:rPr>
            </w:pP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Пересказывать </w:t>
            </w:r>
            <w:r w:rsidRPr="00954B29">
              <w:rPr>
                <w:rFonts w:eastAsia="Calibri"/>
                <w:lang w:val="tt-RU" w:eastAsia="en-US"/>
              </w:rPr>
              <w:t xml:space="preserve">содержания прочитанных текстов. 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</w:t>
            </w:r>
            <w:r w:rsidRPr="00954B29">
              <w:rPr>
                <w:rFonts w:eastAsia="Calibri"/>
                <w:b/>
                <w:lang w:eastAsia="en-US"/>
              </w:rPr>
              <w:t xml:space="preserve"> диалог-обменмнениями </w:t>
            </w:r>
            <w:r w:rsidRPr="00954B29">
              <w:rPr>
                <w:rFonts w:eastAsia="Calibri"/>
                <w:lang w:eastAsia="en-US"/>
              </w:rPr>
              <w:t>о героях прочитанных рассказов, стихотворений и сказок.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Вести диалог </w:t>
            </w:r>
            <w:r w:rsidRPr="00954B29">
              <w:rPr>
                <w:rFonts w:eastAsia="Calibri"/>
                <w:lang w:eastAsia="en-US"/>
              </w:rPr>
              <w:t>по телефону</w:t>
            </w:r>
            <w:r w:rsidRPr="00954B29">
              <w:rPr>
                <w:rFonts w:eastAsia="Calibri"/>
                <w:lang w:val="tt-RU" w:eastAsia="en-US"/>
              </w:rPr>
              <w:t>: начать   разговор, завершить разговор.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Написать </w:t>
            </w:r>
            <w:r w:rsidRPr="00954B29">
              <w:rPr>
                <w:rFonts w:eastAsia="Calibri"/>
                <w:lang w:val="tt-RU" w:eastAsia="en-US"/>
              </w:rPr>
              <w:t>поздравительную открытку, письмо.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color w:val="FF0000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Находить</w:t>
            </w:r>
            <w:r w:rsidRPr="00954B29">
              <w:rPr>
                <w:rFonts w:eastAsia="Calibri"/>
                <w:lang w:eastAsia="en-US"/>
              </w:rPr>
              <w:t xml:space="preserve"> значение отдельных незнакомых слов в двуязычном словаре.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center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Человек и природа</w:t>
            </w:r>
            <w:proofErr w:type="gramStart"/>
            <w:r w:rsidRPr="00954B29">
              <w:rPr>
                <w:rFonts w:eastAsia="Calibri"/>
                <w:b/>
                <w:lang w:eastAsia="en-US"/>
              </w:rPr>
              <w:t>.</w:t>
            </w:r>
            <w:proofErr w:type="gramEnd"/>
            <w:r w:rsidRPr="00954B29">
              <w:rPr>
                <w:rFonts w:eastAsia="Calibri"/>
                <w:b/>
                <w:bCs/>
                <w:lang w:eastAsia="en-US"/>
              </w:rPr>
              <w:t xml:space="preserve"> Ç</w:t>
            </w:r>
            <w:proofErr w:type="gramStart"/>
            <w:r w:rsidRPr="00954B29">
              <w:rPr>
                <w:rFonts w:eastAsia="Calibri"/>
                <w:b/>
                <w:bCs/>
                <w:lang w:eastAsia="en-US"/>
              </w:rPr>
              <w:t>ы</w:t>
            </w:r>
            <w:proofErr w:type="gramEnd"/>
            <w:r w:rsidRPr="00954B29">
              <w:rPr>
                <w:rFonts w:eastAsia="Calibri"/>
                <w:b/>
                <w:bCs/>
                <w:lang w:eastAsia="en-US"/>
              </w:rPr>
              <w:t>н тата çут çанталăк.</w:t>
            </w:r>
            <w:r w:rsidRPr="00954B29">
              <w:rPr>
                <w:rFonts w:eastAsia="Calibri"/>
                <w:b/>
                <w:lang w:eastAsia="en-US"/>
              </w:rPr>
              <w:t xml:space="preserve"> (24часа)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Человек – дитя природы. Живая и неживая природа. Природно-климатические условия Чувашской Республики.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Вопросы экологии: забота о чистоте окружающей природы, </w:t>
            </w:r>
            <w:r w:rsidRPr="00954B29">
              <w:rPr>
                <w:rFonts w:eastAsia="Calibri"/>
                <w:lang w:eastAsia="en-US"/>
              </w:rPr>
              <w:lastRenderedPageBreak/>
              <w:t>экономия и охрана природных богатств.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Погодные изменения. Наблюдения за погодой. 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Забота о здоровье и его укрепление.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lastRenderedPageBreak/>
              <w:t>Описывать</w:t>
            </w:r>
            <w:r w:rsidRPr="00954B29">
              <w:rPr>
                <w:rFonts w:eastAsia="Calibri"/>
                <w:lang w:val="tt-RU" w:eastAsia="en-US"/>
              </w:rPr>
              <w:t xml:space="preserve"> природу родного края, погоду.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Рассказывать</w:t>
            </w:r>
            <w:r w:rsidRPr="00954B29">
              <w:rPr>
                <w:rFonts w:eastAsia="Calibri"/>
                <w:lang w:val="tt-RU" w:eastAsia="en-US"/>
              </w:rPr>
              <w:t xml:space="preserve"> о своих делах, связанных с  охраной живой и неживой природы.</w:t>
            </w:r>
          </w:p>
          <w:p w:rsidR="00E77999" w:rsidRPr="00954B29" w:rsidRDefault="00E77999" w:rsidP="006310BF">
            <w:pPr>
              <w:rPr>
                <w:rFonts w:eastAsia="Calibri"/>
                <w:color w:val="FF0000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Рассуждать о </w:t>
            </w:r>
            <w:r w:rsidRPr="00954B29">
              <w:rPr>
                <w:rFonts w:eastAsia="Calibri"/>
                <w:lang w:val="tt-RU" w:eastAsia="en-US"/>
              </w:rPr>
              <w:t>необходимости беречь природу.</w:t>
            </w:r>
          </w:p>
          <w:p w:rsidR="00E77999" w:rsidRPr="00954B29" w:rsidRDefault="00E77999" w:rsidP="006310BF">
            <w:pPr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Аргументироватьсвои суждения,  </w:t>
            </w:r>
            <w:r w:rsidRPr="00954B29">
              <w:rPr>
                <w:rFonts w:eastAsia="Calibri"/>
                <w:lang w:val="tt-RU" w:eastAsia="en-US"/>
              </w:rPr>
              <w:t>как нужно вести себя на природе.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 </w:t>
            </w:r>
            <w:r w:rsidRPr="00954B29">
              <w:rPr>
                <w:rFonts w:eastAsia="Calibri"/>
                <w:lang w:val="tt-RU" w:eastAsia="en-US"/>
              </w:rPr>
              <w:t>о совместных делах.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 xml:space="preserve">о своем здоровье, об укреплении </w:t>
            </w:r>
            <w:r w:rsidRPr="00954B29">
              <w:rPr>
                <w:rFonts w:eastAsia="Calibri"/>
                <w:lang w:val="tt-RU" w:eastAsia="en-US"/>
              </w:rPr>
              <w:lastRenderedPageBreak/>
              <w:t>здоровья.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Сообщать  о </w:t>
            </w:r>
            <w:r w:rsidRPr="00954B29">
              <w:rPr>
                <w:rFonts w:eastAsia="Calibri"/>
                <w:lang w:val="tt-RU" w:eastAsia="en-US"/>
              </w:rPr>
              <w:t>зимних и летних видах спорта, о спортивных кружках, о  занятих спортом.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Озаглавливать</w:t>
            </w:r>
            <w:r w:rsidRPr="00954B29">
              <w:rPr>
                <w:rFonts w:eastAsia="Calibri"/>
                <w:lang w:eastAsia="en-US"/>
              </w:rPr>
              <w:t xml:space="preserve"> текст, его отдельные части.</w:t>
            </w:r>
          </w:p>
        </w:tc>
      </w:tr>
      <w:tr w:rsidR="00E77999" w:rsidRPr="00954B29" w:rsidTr="006310BF">
        <w:trPr>
          <w:trHeight w:val="557"/>
        </w:trPr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lastRenderedPageBreak/>
              <w:t>Окружающий мир</w:t>
            </w:r>
            <w:proofErr w:type="gramStart"/>
            <w:r w:rsidRPr="00954B29">
              <w:rPr>
                <w:rFonts w:eastAsia="Calibri"/>
                <w:b/>
                <w:bCs/>
                <w:lang w:eastAsia="en-US"/>
              </w:rPr>
              <w:t>.</w:t>
            </w:r>
            <w:proofErr w:type="gramEnd"/>
            <w:r w:rsidRPr="00954B29">
              <w:rPr>
                <w:rFonts w:eastAsia="Calibri"/>
                <w:b/>
                <w:bCs/>
                <w:lang w:eastAsia="en-US"/>
              </w:rPr>
              <w:t>Ç</w:t>
            </w:r>
            <w:proofErr w:type="gramStart"/>
            <w:r w:rsidRPr="00954B29">
              <w:rPr>
                <w:rFonts w:eastAsia="Calibri"/>
                <w:b/>
                <w:bCs/>
                <w:lang w:eastAsia="en-US"/>
              </w:rPr>
              <w:t>у</w:t>
            </w:r>
            <w:proofErr w:type="gramEnd"/>
            <w:r w:rsidRPr="00954B29">
              <w:rPr>
                <w:rFonts w:eastAsia="Calibri"/>
                <w:b/>
                <w:bCs/>
                <w:lang w:eastAsia="en-US"/>
              </w:rPr>
              <w:t xml:space="preserve">т çанталăк. (30 часов)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Описание окружающего мира. Реки и озера, поля и леса Чувашской Республики.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Растительный мир Чувашской Республики: деревья и травы, овощи, фрукты и ягоды, зерновые культуры, грибы.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Животный мир республики: дикие и домашние животные, птицы, рыбы, насекомые.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Животные и растения, занесенные в Красную Книгу.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Города и села Чувашской Республики, транспорт. Соблюдение безопасности дорожного движения.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Описание городского дома. Квартира: названия комнат, мебель, посуда. Моя комната.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Приусадебное хозяйство, названия дворовых построек, домашней утвари. Сельская жизнь. Чувашская деревня.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Описывать</w:t>
            </w:r>
            <w:r w:rsidRPr="00954B29">
              <w:rPr>
                <w:rFonts w:eastAsia="Calibri"/>
                <w:lang w:val="tt-RU" w:eastAsia="en-US"/>
              </w:rPr>
              <w:t xml:space="preserve"> природу родного края.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>о растительном и животном миреЧувашской Республики.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 </w:t>
            </w:r>
            <w:r w:rsidRPr="00954B29">
              <w:rPr>
                <w:rFonts w:eastAsia="Calibri"/>
                <w:lang w:val="tt-RU" w:eastAsia="en-US"/>
              </w:rPr>
              <w:t>о городах и селах Чувашской Республики.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Рассказывать</w:t>
            </w:r>
            <w:r w:rsidRPr="00954B29">
              <w:rPr>
                <w:rFonts w:eastAsia="Calibri"/>
                <w:lang w:val="tt-RU" w:eastAsia="en-US"/>
              </w:rPr>
              <w:t xml:space="preserve"> о своей квартире, комнате, о предметах домашнего обихода.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диалог-расспрос</w:t>
            </w:r>
            <w:r w:rsidRPr="00954B29">
              <w:rPr>
                <w:rFonts w:eastAsia="Calibri"/>
                <w:lang w:val="tt-RU" w:eastAsia="en-US"/>
              </w:rPr>
              <w:t xml:space="preserve"> о даче, о деревне.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 диалог</w:t>
            </w:r>
            <w:r w:rsidRPr="00954B29">
              <w:rPr>
                <w:rFonts w:eastAsia="Calibri"/>
                <w:lang w:val="tt-RU" w:eastAsia="en-US"/>
              </w:rPr>
              <w:t xml:space="preserve"> о правилах дорожного движения.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Устанавливать</w:t>
            </w:r>
            <w:r w:rsidRPr="00954B29">
              <w:rPr>
                <w:rFonts w:eastAsia="Calibri"/>
                <w:lang w:eastAsia="en-US"/>
              </w:rPr>
              <w:t xml:space="preserve"> причинно-следственную взаимосвязь фактов и событий текста.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color w:val="FF0000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Делать</w:t>
            </w:r>
            <w:r w:rsidRPr="00954B29">
              <w:rPr>
                <w:rFonts w:eastAsia="Calibri"/>
                <w:lang w:eastAsia="en-US"/>
              </w:rPr>
              <w:t xml:space="preserve"> краткие выписки из текста с целью их использования в собственных высказываниях.</w:t>
            </w:r>
          </w:p>
        </w:tc>
      </w:tr>
      <w:tr w:rsidR="00E77999" w:rsidRPr="00954B29" w:rsidTr="006310BF">
        <w:trPr>
          <w:trHeight w:val="414"/>
        </w:trPr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Время. Времена года</w:t>
            </w:r>
            <w:proofErr w:type="gramStart"/>
            <w:r w:rsidRPr="00954B29">
              <w:rPr>
                <w:rFonts w:eastAsia="Calibri"/>
                <w:b/>
                <w:bCs/>
                <w:lang w:eastAsia="en-US"/>
              </w:rPr>
              <w:t>.</w:t>
            </w:r>
            <w:proofErr w:type="gramEnd"/>
            <w:r w:rsidRPr="00954B29">
              <w:rPr>
                <w:rFonts w:eastAsia="Calibri"/>
                <w:b/>
                <w:bCs/>
                <w:lang w:eastAsia="en-US"/>
              </w:rPr>
              <w:t xml:space="preserve"> Ç</w:t>
            </w:r>
            <w:proofErr w:type="gramStart"/>
            <w:r w:rsidRPr="00954B29">
              <w:rPr>
                <w:rFonts w:eastAsia="Calibri"/>
                <w:b/>
                <w:bCs/>
                <w:lang w:eastAsia="en-US"/>
              </w:rPr>
              <w:t>у</w:t>
            </w:r>
            <w:proofErr w:type="gramEnd"/>
            <w:r w:rsidRPr="00954B29">
              <w:rPr>
                <w:rFonts w:eastAsia="Calibri"/>
                <w:b/>
                <w:bCs/>
                <w:lang w:eastAsia="en-US"/>
              </w:rPr>
              <w:t>лталăк вăхăчĕсем.(30 часов)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Деление года на сезоны, месяцы. Деление месяца на недели и дни. Части суток. Определение времени по часам.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Описание сезонных изменений в природе, в жизни растений и животных. Сезонный труд людей. Детские забавы и игры в разные времена года.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Описание любимого времени года.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color w:val="FF0000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Уточнять </w:t>
            </w:r>
            <w:r w:rsidRPr="00954B29">
              <w:rPr>
                <w:rFonts w:eastAsia="Calibri"/>
                <w:lang w:val="tt-RU" w:eastAsia="en-US"/>
              </w:rPr>
              <w:t>время года, месяц, день недели.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Описать </w:t>
            </w:r>
            <w:r w:rsidRPr="00954B29">
              <w:rPr>
                <w:rFonts w:eastAsia="Calibri"/>
                <w:lang w:eastAsia="en-US"/>
              </w:rPr>
              <w:t>сезонные изменения в природе, в жизни растений и животных.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Сообщать  </w:t>
            </w:r>
            <w:r w:rsidRPr="00954B29">
              <w:rPr>
                <w:rFonts w:eastAsia="Calibri"/>
                <w:lang w:val="tt-RU" w:eastAsia="en-US"/>
              </w:rPr>
              <w:t>о сезонных делах людей, о своих развлечениях и играх в разные времена года.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Рассуждать </w:t>
            </w:r>
            <w:r w:rsidRPr="00954B29">
              <w:rPr>
                <w:rFonts w:eastAsia="Calibri"/>
                <w:lang w:val="tt-RU" w:eastAsia="en-US"/>
              </w:rPr>
              <w:t>о любимом времени года.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Делать</w:t>
            </w:r>
            <w:r w:rsidRPr="00954B29">
              <w:rPr>
                <w:rFonts w:eastAsia="Calibri"/>
                <w:lang w:eastAsia="en-US"/>
              </w:rPr>
              <w:t xml:space="preserve"> краткие выписки из текста с целью их использования в собственных высказываниях.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Чувашская Республика – моя малая родина. Раççей – Тăван çĕр-шыв. (24 часа)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Г</w:t>
            </w:r>
            <w:r w:rsidRPr="00954B29">
              <w:rPr>
                <w:rFonts w:eastAsia="Calibri"/>
                <w:lang w:eastAsia="en-US"/>
              </w:rPr>
              <w:t xml:space="preserve">осударственная символика Чувашской Республики. Административное деление республики: города и районы, поселки, села и деревни. Чебоксары – столица Чувашской </w:t>
            </w:r>
            <w:r w:rsidRPr="00954B29">
              <w:rPr>
                <w:rFonts w:eastAsia="Calibri"/>
                <w:lang w:eastAsia="en-US"/>
              </w:rPr>
              <w:lastRenderedPageBreak/>
              <w:t>Республики.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Население Чувашской Республики. Соседи Чувашской Республики.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lang w:val="tt-RU" w:eastAsia="en-US"/>
              </w:rPr>
            </w:pPr>
            <w:r w:rsidRPr="00954B29">
              <w:rPr>
                <w:rFonts w:eastAsia="Calibri"/>
                <w:lang w:eastAsia="en-US"/>
              </w:rPr>
              <w:t>Чувашская литература, искусство. Известные люди чувашской земли.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lastRenderedPageBreak/>
              <w:t>Сообщать</w:t>
            </w:r>
            <w:r w:rsidRPr="00954B29">
              <w:rPr>
                <w:rFonts w:eastAsia="Calibri"/>
                <w:lang w:eastAsia="en-US"/>
              </w:rPr>
              <w:t xml:space="preserve"> о государственных символах Чувашской Республики, о городах и районах республики.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  Рассказывать о </w:t>
            </w:r>
            <w:r w:rsidRPr="00954B29">
              <w:rPr>
                <w:rFonts w:eastAsia="Calibri"/>
                <w:lang w:eastAsia="en-US"/>
              </w:rPr>
              <w:t xml:space="preserve">столице Чувашской Республики – Чебоксарах. 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Вести диалог </w:t>
            </w:r>
            <w:r w:rsidRPr="00954B29">
              <w:rPr>
                <w:rFonts w:eastAsia="Calibri"/>
                <w:lang w:val="tt-RU" w:eastAsia="en-US"/>
              </w:rPr>
              <w:t>об известных людях чувашской земли.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Давать краткую информацию о</w:t>
            </w:r>
            <w:r w:rsidRPr="00954B29">
              <w:rPr>
                <w:rFonts w:eastAsia="Calibri"/>
                <w:lang w:val="tt-RU" w:eastAsia="en-US"/>
              </w:rPr>
              <w:t xml:space="preserve"> чувашских детских писателях и поэтах.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Обсуждать </w:t>
            </w:r>
            <w:r w:rsidRPr="00954B29">
              <w:rPr>
                <w:rFonts w:eastAsia="Calibri"/>
                <w:lang w:val="tt-RU" w:eastAsia="en-US"/>
              </w:rPr>
              <w:t xml:space="preserve">содержание прочитанных произведений, </w:t>
            </w:r>
            <w:r w:rsidRPr="00954B29">
              <w:rPr>
                <w:rFonts w:eastAsia="Calibri"/>
                <w:lang w:val="tt-RU" w:eastAsia="en-US"/>
              </w:rPr>
              <w:lastRenderedPageBreak/>
              <w:t>высказывать своё мнение.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Правильно произносить</w:t>
            </w:r>
            <w:r w:rsidRPr="00954B29">
              <w:rPr>
                <w:rFonts w:eastAsia="Calibri"/>
                <w:lang w:val="tt-RU" w:eastAsia="en-US"/>
              </w:rPr>
              <w:t xml:space="preserve"> загадки, скороговорки, считалочки, пословицы.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Делать </w:t>
            </w:r>
            <w:r w:rsidRPr="00954B29">
              <w:rPr>
                <w:rFonts w:eastAsia="Calibri"/>
                <w:lang w:eastAsia="en-US"/>
              </w:rPr>
              <w:t>краткие выписки из текста с целью их использования в собственных высказываниях.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color w:val="FF0000"/>
                <w:lang w:eastAsia="en-US"/>
              </w:rPr>
            </w:pP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lastRenderedPageBreak/>
              <w:t>Россия – моя Родина. Чă</w:t>
            </w:r>
            <w:proofErr w:type="gramStart"/>
            <w:r w:rsidRPr="00954B29">
              <w:rPr>
                <w:rFonts w:eastAsia="Calibri"/>
                <w:b/>
                <w:lang w:eastAsia="en-US"/>
              </w:rPr>
              <w:t>ваш</w:t>
            </w:r>
            <w:proofErr w:type="gramEnd"/>
            <w:r w:rsidRPr="00954B29">
              <w:rPr>
                <w:rFonts w:eastAsia="Calibri"/>
                <w:b/>
                <w:lang w:eastAsia="en-US"/>
              </w:rPr>
              <w:t xml:space="preserve"> ен - çуралнă çĕр-шыв. (10 часов)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Столица России, крупные города России, достопримечательности. Россия – многонациональное государство. Дружба народов.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Сообщать</w:t>
            </w:r>
            <w:r w:rsidRPr="00954B29">
              <w:rPr>
                <w:rFonts w:eastAsia="Calibri"/>
                <w:lang w:eastAsia="en-US"/>
              </w:rPr>
              <w:t xml:space="preserve"> о государственных символах России. 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Рассказывать </w:t>
            </w:r>
            <w:r w:rsidRPr="00954B29">
              <w:rPr>
                <w:rFonts w:eastAsia="Calibri"/>
                <w:lang w:val="tt-RU" w:eastAsia="en-US"/>
              </w:rPr>
              <w:t>о столице России – Москве, о крупных городах России.</w:t>
            </w:r>
          </w:p>
          <w:p w:rsidR="00E77999" w:rsidRPr="00954B29" w:rsidRDefault="00E77999" w:rsidP="006310BF">
            <w:pPr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lang w:val="tt-RU" w:eastAsia="en-US"/>
              </w:rPr>
              <w:t xml:space="preserve">Рассказывать о народах, проживающих в России, о дружбе народов.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Озаглавливать</w:t>
            </w:r>
            <w:r w:rsidRPr="00954B29">
              <w:rPr>
                <w:rFonts w:eastAsia="Calibri"/>
                <w:lang w:eastAsia="en-US"/>
              </w:rPr>
              <w:t xml:space="preserve"> текст, его отдельные части.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Поездки и путешествия. Ç</w:t>
            </w:r>
            <w:proofErr w:type="gramStart"/>
            <w:r w:rsidRPr="00954B29">
              <w:rPr>
                <w:rFonts w:eastAsia="Calibri"/>
                <w:b/>
                <w:lang w:eastAsia="en-US"/>
              </w:rPr>
              <w:t>ул</w:t>
            </w:r>
            <w:proofErr w:type="gramEnd"/>
            <w:r w:rsidRPr="00954B29">
              <w:rPr>
                <w:rFonts w:eastAsia="Calibri"/>
                <w:b/>
                <w:lang w:eastAsia="en-US"/>
              </w:rPr>
              <w:t xml:space="preserve"> çÿрев. (10часов)</w:t>
            </w:r>
          </w:p>
          <w:p w:rsidR="00E77999" w:rsidRPr="00954B29" w:rsidRDefault="00E77999" w:rsidP="006310BF">
            <w:pPr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Летний отдых. Отдых зимой.  Отдых на море. Отдых в деревне. Достопримечательности. 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tabs>
                <w:tab w:val="left" w:pos="142"/>
              </w:tabs>
              <w:rPr>
                <w:rFonts w:eastAsia="Calibri"/>
                <w:b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Вести</w:t>
            </w:r>
            <w:r w:rsidRPr="00954B29">
              <w:rPr>
                <w:rFonts w:eastAsia="Calibri"/>
                <w:b/>
                <w:lang w:eastAsia="en-US"/>
              </w:rPr>
              <w:t xml:space="preserve"> диалог – обменмнениями и давать советы </w:t>
            </w:r>
            <w:r w:rsidRPr="00954B29">
              <w:rPr>
                <w:rFonts w:eastAsia="Calibri"/>
                <w:lang w:eastAsia="en-US"/>
              </w:rPr>
              <w:t>оботдыхе, путешествиях зимой и летом.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center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Устное народное творчество. Халăх пултарулăхĕ. (10 часов)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Чувашские народные песни, сказки, легенды. Пословицы чувашского народа. </w:t>
            </w:r>
          </w:p>
          <w:p w:rsidR="00E77999" w:rsidRPr="00954B29" w:rsidRDefault="00E77999" w:rsidP="006310BF">
            <w:pPr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Детский фольклор: игры, считалки</w:t>
            </w:r>
            <w:proofErr w:type="gramStart"/>
            <w:r w:rsidRPr="00954B29">
              <w:rPr>
                <w:rFonts w:eastAsia="Calibri"/>
                <w:lang w:eastAsia="en-US"/>
              </w:rPr>
              <w:t>,с</w:t>
            </w:r>
            <w:proofErr w:type="gramEnd"/>
            <w:r w:rsidRPr="00954B29">
              <w:rPr>
                <w:rFonts w:eastAsia="Calibri"/>
                <w:lang w:eastAsia="en-US"/>
              </w:rPr>
              <w:t>короговорки, загадки.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 xml:space="preserve">Обсуждать </w:t>
            </w:r>
            <w:r w:rsidRPr="00954B29">
              <w:rPr>
                <w:rFonts w:eastAsia="Calibri"/>
                <w:lang w:val="tt-RU" w:eastAsia="en-US"/>
              </w:rPr>
              <w:t>содержание прочитанных сказок, высказывать своё мнение.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val="tt-RU" w:eastAsia="en-US"/>
              </w:rPr>
            </w:pPr>
            <w:r w:rsidRPr="00954B29">
              <w:rPr>
                <w:rFonts w:eastAsia="Calibri"/>
                <w:b/>
                <w:lang w:val="tt-RU" w:eastAsia="en-US"/>
              </w:rPr>
              <w:t>Правильно произносить</w:t>
            </w:r>
            <w:r w:rsidRPr="00954B29">
              <w:rPr>
                <w:rFonts w:eastAsia="Calibri"/>
                <w:lang w:val="tt-RU" w:eastAsia="en-US"/>
              </w:rPr>
              <w:t xml:space="preserve"> загадки, скороговорки, считалочки, пословицы.</w:t>
            </w:r>
          </w:p>
        </w:tc>
      </w:tr>
      <w:tr w:rsidR="00E77999" w:rsidRPr="00954B29" w:rsidTr="006310BF">
        <w:tc>
          <w:tcPr>
            <w:tcW w:w="9498" w:type="dxa"/>
            <w:gridSpan w:val="2"/>
          </w:tcPr>
          <w:p w:rsidR="00E77999" w:rsidRPr="00954B29" w:rsidRDefault="00E77999" w:rsidP="006310BF">
            <w:pPr>
              <w:jc w:val="center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Развитие речи. Л</w:t>
            </w:r>
            <w:r w:rsidRPr="00954B29">
              <w:rPr>
                <w:rFonts w:eastAsia="Calibri"/>
                <w:b/>
                <w:lang w:val="tt-RU" w:eastAsia="en-US"/>
              </w:rPr>
              <w:t>ингвистические умения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Графика и орфография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Воспроизводить</w:t>
            </w:r>
            <w:r w:rsidRPr="00954B29">
              <w:rPr>
                <w:rFonts w:eastAsia="Calibri"/>
                <w:lang w:eastAsia="en-US"/>
              </w:rPr>
              <w:t xml:space="preserve"> графически и каллиграфически правильно все буквы чувашского алфавита, в особенности буквы </w:t>
            </w:r>
            <w:r w:rsidRPr="00954B29">
              <w:rPr>
                <w:rFonts w:eastAsia="Calibri"/>
                <w:i/>
                <w:iCs/>
                <w:lang w:eastAsia="en-US"/>
              </w:rPr>
              <w:t>ă, ĕ, ç, ÿ</w:t>
            </w:r>
            <w:r w:rsidRPr="00954B29">
              <w:rPr>
                <w:rFonts w:eastAsia="Calibri"/>
                <w:lang w:eastAsia="en-US"/>
              </w:rPr>
              <w:t>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Применять</w:t>
            </w:r>
            <w:r w:rsidRPr="00954B29">
              <w:rPr>
                <w:rFonts w:eastAsia="Calibri"/>
                <w:lang w:eastAsia="en-US"/>
              </w:rPr>
              <w:t xml:space="preserve"> основные правила чтения и орфографии, изученные в курсе начальной школы. 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Фонетика и орфоэпия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Различать</w:t>
            </w:r>
            <w:r w:rsidRPr="00954B29">
              <w:rPr>
                <w:rFonts w:eastAsia="Calibri"/>
                <w:lang w:eastAsia="en-US"/>
              </w:rPr>
              <w:t xml:space="preserve"> на слух и адекватно произносить все звуки чувашского языка.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Правильно </w:t>
            </w: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звуки </w:t>
            </w:r>
            <w:r w:rsidRPr="00954B29">
              <w:rPr>
                <w:rFonts w:eastAsia="Calibri"/>
                <w:i/>
                <w:iCs/>
                <w:lang w:eastAsia="en-US"/>
              </w:rPr>
              <w:t>ă, ĕ, ÿ, ç</w:t>
            </w:r>
            <w:r w:rsidRPr="00954B29">
              <w:rPr>
                <w:rFonts w:eastAsia="Calibri"/>
                <w:lang w:eastAsia="en-US"/>
              </w:rPr>
              <w:t xml:space="preserve"> вне зависимости от их позиции (в начале, середине, конце слов).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согласные мягко или твердо в зависимости от соседства с гласными переднего или заднего ряда в словах.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звук 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в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 звонко </w:t>
            </w:r>
            <w:proofErr w:type="gramStart"/>
            <w:r w:rsidRPr="00954B29">
              <w:rPr>
                <w:rFonts w:eastAsia="Calibri"/>
                <w:lang w:eastAsia="en-US"/>
              </w:rPr>
              <w:t>вне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 зависимости от позиции (в начале, середине, конце слов).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удвоенные согласные в словах  долго.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правильно сочетания </w:t>
            </w:r>
            <w:r w:rsidRPr="00954B29">
              <w:rPr>
                <w:rFonts w:eastAsia="Calibri"/>
                <w:i/>
                <w:iCs/>
                <w:lang w:eastAsia="en-US"/>
              </w:rPr>
              <w:t>йă, йĕ, йÿ, йы</w:t>
            </w:r>
            <w:r w:rsidRPr="00954B29">
              <w:rPr>
                <w:rFonts w:eastAsia="Calibri"/>
                <w:lang w:eastAsia="en-US"/>
              </w:rPr>
              <w:t xml:space="preserve">  в словах.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звонко шумные  согласные между двумя гласными и между согласными </w:t>
            </w:r>
            <w:r w:rsidRPr="00954B29">
              <w:rPr>
                <w:rFonts w:eastAsia="Calibri"/>
                <w:i/>
                <w:iCs/>
                <w:lang w:eastAsia="en-US"/>
              </w:rPr>
              <w:t xml:space="preserve">в, й, л, м, н, 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р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 и гласным в словах.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Буквы </w:t>
            </w:r>
            <w:r w:rsidRPr="00954B29">
              <w:rPr>
                <w:rFonts w:eastAsia="Calibri"/>
                <w:i/>
                <w:iCs/>
                <w:lang w:eastAsia="en-US"/>
              </w:rPr>
              <w:t>е, ю, я</w:t>
            </w:r>
            <w:r w:rsidRPr="00954B29">
              <w:rPr>
                <w:rFonts w:eastAsia="Calibri"/>
                <w:b/>
                <w:lang w:eastAsia="en-US"/>
              </w:rPr>
              <w:t>произносить</w:t>
            </w:r>
            <w:r w:rsidRPr="00954B29">
              <w:rPr>
                <w:rFonts w:eastAsia="Calibri"/>
                <w:lang w:eastAsia="en-US"/>
              </w:rPr>
              <w:t xml:space="preserve"> как два звука </w:t>
            </w:r>
            <w:r w:rsidRPr="00954B29">
              <w:rPr>
                <w:rFonts w:eastAsia="Calibri"/>
                <w:i/>
                <w:iCs/>
                <w:lang w:eastAsia="en-US"/>
              </w:rPr>
              <w:t>йэ, йу, йа</w:t>
            </w:r>
            <w:r w:rsidRPr="00954B29">
              <w:rPr>
                <w:rFonts w:eastAsia="Calibri"/>
                <w:lang w:eastAsia="en-US"/>
              </w:rPr>
              <w:t xml:space="preserve"> в начале слова, после гласных и после разделительного </w:t>
            </w:r>
            <w:r w:rsidRPr="00954B29">
              <w:rPr>
                <w:rFonts w:eastAsia="Calibri"/>
                <w:i/>
                <w:iCs/>
                <w:lang w:eastAsia="en-US"/>
              </w:rPr>
              <w:t>ь</w:t>
            </w:r>
            <w:r w:rsidRPr="00954B29">
              <w:rPr>
                <w:rFonts w:eastAsia="Calibri"/>
                <w:lang w:eastAsia="en-US"/>
              </w:rPr>
              <w:t>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В соответствии с законом сингармонизма </w:t>
            </w:r>
            <w:r w:rsidRPr="00954B29">
              <w:rPr>
                <w:rFonts w:eastAsia="Calibri"/>
                <w:b/>
                <w:lang w:eastAsia="en-US"/>
              </w:rPr>
              <w:t xml:space="preserve">прибавлять </w:t>
            </w:r>
            <w:r w:rsidRPr="00954B29">
              <w:rPr>
                <w:rFonts w:eastAsia="Calibri"/>
                <w:lang w:eastAsia="en-US"/>
              </w:rPr>
              <w:t xml:space="preserve">к словам в зависимости от корня </w:t>
            </w:r>
            <w:r w:rsidRPr="00954B29">
              <w:rPr>
                <w:rFonts w:eastAsia="Calibri"/>
                <w:lang w:eastAsia="en-US"/>
              </w:rPr>
              <w:lastRenderedPageBreak/>
              <w:t>мягкий или твердый вариант аффикса.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Соблюдать</w:t>
            </w:r>
            <w:r w:rsidRPr="00954B29">
              <w:rPr>
                <w:rFonts w:eastAsia="Calibri"/>
                <w:lang w:eastAsia="en-US"/>
              </w:rPr>
              <w:t xml:space="preserve"> правильное ударение в словах.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Правильно </w:t>
            </w:r>
            <w:r w:rsidRPr="00954B29">
              <w:rPr>
                <w:rFonts w:eastAsia="Calibri"/>
                <w:b/>
                <w:lang w:eastAsia="en-US"/>
              </w:rPr>
              <w:t xml:space="preserve">произносить </w:t>
            </w:r>
            <w:r w:rsidRPr="00954B29">
              <w:rPr>
                <w:rFonts w:eastAsia="Calibri"/>
                <w:lang w:eastAsia="en-US"/>
              </w:rPr>
              <w:t>предложения с точки зрения ритмико-интонационных особенностей.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lastRenderedPageBreak/>
              <w:t>Лексика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Узнавать</w:t>
            </w:r>
            <w:r w:rsidRPr="00954B29">
              <w:rPr>
                <w:rFonts w:eastAsia="Calibri"/>
                <w:lang w:eastAsia="en-US"/>
              </w:rPr>
              <w:t xml:space="preserve"> в письменном и устном тексте, </w:t>
            </w:r>
            <w:r w:rsidRPr="00954B29">
              <w:rPr>
                <w:rFonts w:eastAsia="Calibri"/>
                <w:b/>
                <w:lang w:eastAsia="en-US"/>
              </w:rPr>
              <w:t>воспроизводить и употреблять</w:t>
            </w:r>
            <w:r w:rsidRPr="00954B29">
              <w:rPr>
                <w:rFonts w:eastAsia="Calibri"/>
                <w:lang w:eastAsia="en-US"/>
              </w:rPr>
              <w:t xml:space="preserve"> в речи лексические </w:t>
            </w:r>
            <w:r w:rsidRPr="00954B29">
              <w:rPr>
                <w:rFonts w:eastAsia="Calibri"/>
                <w:bCs/>
                <w:lang w:eastAsia="en-US"/>
              </w:rPr>
              <w:t>единицы, обслуживающие ситуации общения в пределах тематики начальной  школы в соответствии с коммуникативной задачей.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Использовать </w:t>
            </w:r>
            <w:r w:rsidRPr="00954B29">
              <w:rPr>
                <w:rFonts w:eastAsia="Calibri"/>
                <w:lang w:eastAsia="en-US"/>
              </w:rPr>
              <w:t>в речи нужное значение многозначных слов.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слова, словосочетания, синонимы, антонимы адекватно ситуации общения.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Правильно </w:t>
            </w: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в речи заимствованные из русского языка слова.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Знать</w:t>
            </w:r>
            <w:r w:rsidRPr="00954B29">
              <w:rPr>
                <w:rFonts w:eastAsia="Calibri"/>
                <w:lang w:eastAsia="en-US"/>
              </w:rPr>
              <w:t xml:space="preserve"> п</w:t>
            </w:r>
            <w:r w:rsidRPr="00954B29">
              <w:rPr>
                <w:rFonts w:eastAsia="Calibri"/>
                <w:bCs/>
                <w:lang w:eastAsia="en-US"/>
              </w:rPr>
              <w:t>родуктивные словообразующие аффиксы разных частей речи:</w:t>
            </w:r>
          </w:p>
          <w:p w:rsidR="00E77999" w:rsidRPr="00954B29" w:rsidRDefault="00E77999" w:rsidP="006310BF">
            <w:pPr>
              <w:tabs>
                <w:tab w:val="left" w:pos="900"/>
                <w:tab w:val="num" w:pos="1440"/>
              </w:tabs>
              <w:spacing w:after="200" w:line="276" w:lineRule="auto"/>
              <w:jc w:val="both"/>
              <w:rPr>
                <w:rFonts w:eastAsia="Calibri"/>
                <w:bCs/>
                <w:i/>
                <w:iCs/>
                <w:lang w:eastAsia="en-US"/>
              </w:rPr>
            </w:pPr>
            <w:r w:rsidRPr="00954B29">
              <w:rPr>
                <w:rFonts w:eastAsia="Calibri"/>
                <w:bCs/>
                <w:lang w:eastAsia="en-US"/>
              </w:rPr>
              <w:t>-имени существительного: -çă (-çĕ), -у (-ÿ), -</w:t>
            </w:r>
            <w:proofErr w:type="gramStart"/>
            <w:r w:rsidRPr="00954B29">
              <w:rPr>
                <w:rFonts w:eastAsia="Calibri"/>
                <w:bCs/>
                <w:lang w:eastAsia="en-US"/>
              </w:rPr>
              <w:t>л</w:t>
            </w:r>
            <w:proofErr w:type="gramEnd"/>
            <w:r w:rsidRPr="00954B29">
              <w:rPr>
                <w:rFonts w:eastAsia="Calibri"/>
                <w:bCs/>
                <w:lang w:eastAsia="en-US"/>
              </w:rPr>
              <w:t xml:space="preserve">ăх (-лĕх); </w:t>
            </w:r>
          </w:p>
          <w:p w:rsidR="00E77999" w:rsidRPr="00954B29" w:rsidRDefault="00E77999" w:rsidP="006310BF">
            <w:pPr>
              <w:tabs>
                <w:tab w:val="left" w:pos="900"/>
                <w:tab w:val="num" w:pos="1440"/>
              </w:tabs>
              <w:spacing w:after="200"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 w:rsidRPr="00954B29">
              <w:rPr>
                <w:rFonts w:eastAsia="Calibri"/>
                <w:bCs/>
                <w:lang w:eastAsia="en-US"/>
              </w:rPr>
              <w:t xml:space="preserve">-глагола:  </w:t>
            </w:r>
            <w:proofErr w:type="gramStart"/>
            <w:r w:rsidRPr="00954B29">
              <w:rPr>
                <w:rFonts w:eastAsia="Calibri"/>
                <w:bCs/>
                <w:lang w:eastAsia="en-US"/>
              </w:rPr>
              <w:t>-т</w:t>
            </w:r>
            <w:proofErr w:type="gramEnd"/>
            <w:r w:rsidRPr="00954B29">
              <w:rPr>
                <w:rFonts w:eastAsia="Calibri"/>
                <w:bCs/>
                <w:lang w:eastAsia="en-US"/>
              </w:rPr>
              <w:t xml:space="preserve">, -тар (-тер), -ла (-ле), -лан (-лен), -тат (-тет). </w:t>
            </w:r>
          </w:p>
        </w:tc>
      </w:tr>
      <w:tr w:rsidR="00E77999" w:rsidRPr="00954B29" w:rsidTr="006310BF">
        <w:tc>
          <w:tcPr>
            <w:tcW w:w="9498" w:type="dxa"/>
            <w:gridSpan w:val="2"/>
          </w:tcPr>
          <w:p w:rsidR="00E77999" w:rsidRPr="00954B29" w:rsidRDefault="00E77999" w:rsidP="006310BF">
            <w:pPr>
              <w:rPr>
                <w:rFonts w:eastAsia="Calibri"/>
                <w:bCs/>
                <w:i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Грамматика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t>Морфология.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Имя существительное.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>Япала ячĕ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Имя прилагательное.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>Паллă ячĕ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Имя числительное.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>Хисеп ячĕ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Местоимение.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>Ылмаш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Глагол. 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>Ĕç-хĕл</w:t>
            </w: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>Наречие. Наречи.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Cs/>
                <w:lang w:eastAsia="en-US"/>
              </w:rPr>
            </w:pP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Служебные части речи. </w:t>
            </w:r>
          </w:p>
          <w:p w:rsidR="00E77999" w:rsidRPr="00954B29" w:rsidRDefault="00E77999" w:rsidP="006310BF">
            <w:pPr>
              <w:ind w:firstLine="284"/>
              <w:jc w:val="both"/>
              <w:rPr>
                <w:rFonts w:eastAsia="Calibri"/>
                <w:b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i/>
                <w:iCs/>
                <w:lang w:eastAsia="en-US"/>
              </w:rPr>
              <w:t xml:space="preserve">Пулăшу </w:t>
            </w:r>
            <w:proofErr w:type="gramStart"/>
            <w:r w:rsidRPr="00954B29">
              <w:rPr>
                <w:rFonts w:eastAsia="Calibri"/>
                <w:b/>
                <w:i/>
                <w:iCs/>
                <w:lang w:eastAsia="en-US"/>
              </w:rPr>
              <w:t>п</w:t>
            </w:r>
            <w:proofErr w:type="gramEnd"/>
            <w:r w:rsidRPr="00954B29">
              <w:rPr>
                <w:rFonts w:eastAsia="Calibri"/>
                <w:b/>
                <w:i/>
                <w:iCs/>
                <w:lang w:eastAsia="en-US"/>
              </w:rPr>
              <w:t>ĕлтерĕшлĕ пуплев пайĕсем</w:t>
            </w:r>
          </w:p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lastRenderedPageBreak/>
              <w:t>Задавать</w:t>
            </w:r>
            <w:r w:rsidRPr="00954B29">
              <w:rPr>
                <w:rFonts w:eastAsia="Calibri"/>
                <w:lang w:eastAsia="en-US"/>
              </w:rPr>
              <w:t xml:space="preserve"> к словам, обозначающим предметы и животных, вопрос </w:t>
            </w:r>
            <w:proofErr w:type="gramStart"/>
            <w:r w:rsidRPr="00954B29">
              <w:rPr>
                <w:rFonts w:eastAsia="Calibri"/>
                <w:lang w:eastAsia="en-US"/>
              </w:rPr>
              <w:t>м</w:t>
            </w:r>
            <w:proofErr w:type="gramEnd"/>
            <w:r w:rsidRPr="00954B29">
              <w:rPr>
                <w:rFonts w:eastAsia="Calibri"/>
                <w:lang w:eastAsia="en-US"/>
              </w:rPr>
              <w:t>ĕн? и к словам, обозначающим людей, вопрос кам?.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Отвечать</w:t>
            </w:r>
            <w:r w:rsidRPr="00954B29">
              <w:rPr>
                <w:rFonts w:eastAsia="Calibri"/>
                <w:lang w:eastAsia="en-US"/>
              </w:rPr>
              <w:t xml:space="preserve"> на вопросы кам? мĕн?;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значения падежей существительных.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существительные в разных падежных формах с опорой на вопросы.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iCs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Активно </w:t>
            </w: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в речи форму принадлежности существительных: 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манăн</w:t>
            </w:r>
            <w:proofErr w:type="gramEnd"/>
            <w:r w:rsidRPr="00954B29">
              <w:rPr>
                <w:rFonts w:eastAsia="Calibri"/>
                <w:i/>
                <w:iCs/>
                <w:lang w:eastAsia="en-US"/>
              </w:rPr>
              <w:t xml:space="preserve"> анне, санăн аннÿ, унăн амăшĕ.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iCs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b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отсутствие </w:t>
            </w:r>
            <w:r w:rsidRPr="00954B29">
              <w:rPr>
                <w:rFonts w:eastAsia="Calibri"/>
                <w:bCs/>
                <w:lang w:eastAsia="en-US"/>
              </w:rPr>
              <w:t>категории рода и множественного числа прилагательных и согласовывать их с существительными.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Образовывать</w:t>
            </w:r>
            <w:r w:rsidRPr="00954B29">
              <w:rPr>
                <w:rFonts w:eastAsia="Calibri"/>
                <w:lang w:eastAsia="en-US"/>
              </w:rPr>
              <w:t xml:space="preserve"> прилагательные в сравнительной степени с помощью аффиксов 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-р</w:t>
            </w:r>
            <w:proofErr w:type="gramEnd"/>
            <w:r w:rsidRPr="00954B29">
              <w:rPr>
                <w:rFonts w:eastAsia="Calibri"/>
                <w:i/>
                <w:iCs/>
                <w:lang w:eastAsia="en-US"/>
              </w:rPr>
              <w:t>ах (-рех), -тарах (-терех)</w:t>
            </w:r>
            <w:r w:rsidRPr="00954B29">
              <w:rPr>
                <w:rFonts w:eastAsia="Calibri"/>
                <w:lang w:eastAsia="en-US"/>
              </w:rPr>
              <w:t>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Образовывать</w:t>
            </w:r>
            <w:r w:rsidRPr="00954B29">
              <w:rPr>
                <w:rFonts w:eastAsia="Calibri"/>
                <w:lang w:eastAsia="en-US"/>
              </w:rPr>
              <w:t xml:space="preserve"> прилагательные в превосходной степени путем полного или частичного удвоения основы (</w:t>
            </w:r>
            <w:r w:rsidRPr="00954B29">
              <w:rPr>
                <w:rFonts w:eastAsia="Calibri"/>
                <w:i/>
                <w:iCs/>
                <w:lang w:eastAsia="en-US"/>
              </w:rPr>
              <w:t>шур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ă-</w:t>
            </w:r>
            <w:proofErr w:type="gramEnd"/>
            <w:r w:rsidRPr="00954B29">
              <w:rPr>
                <w:rFonts w:eastAsia="Calibri"/>
                <w:i/>
                <w:iCs/>
                <w:lang w:eastAsia="en-US"/>
              </w:rPr>
              <w:t>шурă, шап-шурă</w:t>
            </w:r>
            <w:r w:rsidRPr="00954B29">
              <w:rPr>
                <w:rFonts w:eastAsia="Calibri"/>
                <w:lang w:eastAsia="en-US"/>
              </w:rPr>
              <w:t xml:space="preserve">), усилительныой частицы </w:t>
            </w:r>
            <w:r w:rsidRPr="00954B29">
              <w:rPr>
                <w:rFonts w:eastAsia="Calibri"/>
                <w:i/>
                <w:iCs/>
                <w:lang w:eastAsia="en-US"/>
              </w:rPr>
              <w:t>чи (чи илемлĕ)</w:t>
            </w:r>
            <w:r w:rsidRPr="00954B29">
              <w:rPr>
                <w:rFonts w:eastAsia="Calibri"/>
                <w:lang w:eastAsia="en-US"/>
              </w:rPr>
              <w:t>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Согласовывать</w:t>
            </w:r>
            <w:r w:rsidRPr="00954B29">
              <w:rPr>
                <w:rFonts w:eastAsia="Calibri"/>
                <w:lang w:eastAsia="en-US"/>
              </w:rPr>
              <w:t xml:space="preserve"> прилагательные с существительными и глаголами.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прилагательные в качестве определения, обстоятельства и сказуемого.</w:t>
            </w:r>
          </w:p>
          <w:p w:rsidR="00E77999" w:rsidRPr="00954B29" w:rsidRDefault="00E77999" w:rsidP="006310BF">
            <w:pPr>
              <w:rPr>
                <w:rFonts w:eastAsia="Calibri"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Различать </w:t>
            </w:r>
            <w:r w:rsidRPr="00954B29">
              <w:rPr>
                <w:rFonts w:eastAsia="Calibri"/>
                <w:lang w:eastAsia="en-US"/>
              </w:rPr>
              <w:t xml:space="preserve">при чтении и на слух числительные.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при абстрактном счете полную, в </w:t>
            </w:r>
            <w:r w:rsidRPr="00954B29">
              <w:rPr>
                <w:rFonts w:eastAsia="Calibri"/>
                <w:lang w:eastAsia="en-US"/>
              </w:rPr>
              <w:lastRenderedPageBreak/>
              <w:t>сочетании с именами существительными – краткую форму количественных числительных.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Употреблять </w:t>
            </w:r>
            <w:r w:rsidRPr="00954B29">
              <w:rPr>
                <w:rFonts w:eastAsia="Calibri"/>
                <w:lang w:eastAsia="en-US"/>
              </w:rPr>
              <w:t>в устных высказываниях и письменной речи порядковые числительные.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в речи в качестве субъекта разговора личные местоимения.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Склонять личные местоимения.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Употреблять в речи личные местоимения в разных падежных формах с опорой на вопросы.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Cs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при чтении и на слух, </w:t>
            </w: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указательные местоимения.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Cs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при чтении и на слух, </w:t>
            </w: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</w:t>
            </w:r>
            <w:r w:rsidRPr="00954B29">
              <w:rPr>
                <w:rFonts w:eastAsia="Calibri"/>
                <w:bCs/>
                <w:lang w:eastAsia="en-US"/>
              </w:rPr>
              <w:t>вопросительные</w:t>
            </w:r>
            <w:r w:rsidRPr="00954B29">
              <w:rPr>
                <w:rFonts w:eastAsia="Calibri"/>
                <w:lang w:eastAsia="en-US"/>
              </w:rPr>
              <w:t xml:space="preserve"> местоимения.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Распознавать</w:t>
            </w:r>
            <w:r w:rsidRPr="00954B29">
              <w:rPr>
                <w:rFonts w:eastAsia="Calibri"/>
                <w:lang w:eastAsia="en-US"/>
              </w:rPr>
              <w:t xml:space="preserve"> и </w:t>
            </w: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глаголы в формах настоящего, прошедшего однократного и будущего времени.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совпадение начальной формы глагола с безаффиксной формой 2-го лица единственного числа побудительного наклонения.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Находить</w:t>
            </w:r>
            <w:r w:rsidRPr="00954B29">
              <w:rPr>
                <w:rFonts w:eastAsia="Calibri"/>
                <w:lang w:eastAsia="en-US"/>
              </w:rPr>
              <w:t xml:space="preserve"> путем отсечения аффиксов начальную форму глагола.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Выражать</w:t>
            </w:r>
            <w:r w:rsidRPr="00954B29">
              <w:rPr>
                <w:rFonts w:eastAsia="Calibri"/>
                <w:lang w:eastAsia="en-US"/>
              </w:rPr>
              <w:t xml:space="preserve"> побуждение к действию </w:t>
            </w:r>
            <w:proofErr w:type="gramStart"/>
            <w:r w:rsidRPr="00954B29">
              <w:rPr>
                <w:rFonts w:eastAsia="Calibri"/>
                <w:lang w:eastAsia="en-US"/>
              </w:rPr>
              <w:t>с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Выражать побуждение к действию </w:t>
            </w:r>
            <w:proofErr w:type="gramStart"/>
            <w:r w:rsidRPr="00954B29">
              <w:rPr>
                <w:rFonts w:eastAsia="Calibri"/>
                <w:lang w:eastAsia="en-US"/>
              </w:rPr>
              <w:t>с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>помощью глаголов 2-го лица побудительного наклонения.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Распознавать</w:t>
            </w:r>
            <w:r w:rsidRPr="00954B29">
              <w:rPr>
                <w:rFonts w:eastAsia="Calibri"/>
                <w:lang w:eastAsia="en-US"/>
              </w:rPr>
              <w:t xml:space="preserve"> по аффиксам при чтении и </w:t>
            </w:r>
            <w:r w:rsidRPr="00954B29">
              <w:rPr>
                <w:rFonts w:eastAsia="Calibri"/>
                <w:b/>
                <w:lang w:eastAsia="en-US"/>
              </w:rPr>
              <w:t xml:space="preserve">понимать </w:t>
            </w:r>
            <w:r w:rsidRPr="00954B29">
              <w:rPr>
                <w:rFonts w:eastAsia="Calibri"/>
                <w:lang w:eastAsia="en-US"/>
              </w:rPr>
              <w:t>значение безличных форм глагола.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при чтении и на слух, </w:t>
            </w: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причастия прошедшего времени и долженствования.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Понимать</w:t>
            </w:r>
            <w:r w:rsidRPr="00954B29">
              <w:rPr>
                <w:rFonts w:eastAsia="Calibri"/>
                <w:lang w:eastAsia="en-US"/>
              </w:rPr>
              <w:t xml:space="preserve"> при чтении и на слух, </w:t>
            </w: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деепричастия с аффиксами </w:t>
            </w:r>
            <w:proofErr w:type="gramStart"/>
            <w:r w:rsidRPr="00954B29">
              <w:rPr>
                <w:rFonts w:eastAsia="Calibri"/>
                <w:lang w:eastAsia="en-US"/>
              </w:rPr>
              <w:t>-с</w:t>
            </w:r>
            <w:proofErr w:type="gramEnd"/>
            <w:r w:rsidRPr="00954B29">
              <w:rPr>
                <w:rFonts w:eastAsia="Calibri"/>
                <w:lang w:eastAsia="en-US"/>
              </w:rPr>
              <w:t>ан (-сен), -са (-се).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Распознавать</w:t>
            </w:r>
            <w:r w:rsidRPr="00954B29">
              <w:rPr>
                <w:rFonts w:eastAsia="Calibri"/>
                <w:lang w:eastAsia="en-US"/>
              </w:rPr>
              <w:t xml:space="preserve"> и </w:t>
            </w:r>
            <w:r w:rsidRPr="00954B29">
              <w:rPr>
                <w:rFonts w:eastAsia="Calibri"/>
                <w:b/>
                <w:lang w:eastAsia="en-US"/>
              </w:rPr>
              <w:t>употреблять</w:t>
            </w:r>
            <w:r w:rsidRPr="00954B29">
              <w:rPr>
                <w:rFonts w:eastAsia="Calibri"/>
                <w:lang w:eastAsia="en-US"/>
              </w:rPr>
              <w:t xml:space="preserve"> в речи инфинитив, образованный с помощью аффикса </w:t>
            </w:r>
            <w:proofErr w:type="gramStart"/>
            <w:r w:rsidRPr="00954B29">
              <w:rPr>
                <w:rFonts w:eastAsia="Calibri"/>
                <w:lang w:eastAsia="en-US"/>
              </w:rPr>
              <w:t>-м</w:t>
            </w:r>
            <w:proofErr w:type="gramEnd"/>
            <w:r w:rsidRPr="00954B29">
              <w:rPr>
                <w:rFonts w:eastAsia="Calibri"/>
                <w:lang w:eastAsia="en-US"/>
              </w:rPr>
              <w:t>а (-ме).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Распознавать и употреблять</w:t>
            </w:r>
            <w:r w:rsidRPr="00954B29">
              <w:rPr>
                <w:rFonts w:eastAsia="Calibri"/>
                <w:lang w:eastAsia="en-US"/>
              </w:rPr>
              <w:t xml:space="preserve"> в речи наречия, включенные для активного усвоения.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Распознавать и использовать</w:t>
            </w:r>
            <w:r w:rsidRPr="00954B29">
              <w:rPr>
                <w:rFonts w:eastAsia="Calibri"/>
                <w:lang w:eastAsia="en-US"/>
              </w:rPr>
              <w:t xml:space="preserve"> в речи часто употребляемые: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- изменяемые послелоги (образованные от основ </w:t>
            </w:r>
            <w:r w:rsidRPr="00954B29">
              <w:rPr>
                <w:rFonts w:eastAsia="Calibri"/>
                <w:i/>
                <w:iCs/>
                <w:lang w:eastAsia="en-US"/>
              </w:rPr>
              <w:t>çи, ум, пат, хыç, хушă</w:t>
            </w:r>
            <w:r w:rsidRPr="00954B29">
              <w:rPr>
                <w:rFonts w:eastAsia="Calibri"/>
                <w:lang w:eastAsia="en-US"/>
              </w:rPr>
              <w:t>);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iCs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неизменяемые послелоги: </w:t>
            </w:r>
            <w:r w:rsidRPr="00954B29">
              <w:rPr>
                <w:rFonts w:eastAsia="Calibri"/>
                <w:i/>
                <w:iCs/>
                <w:lang w:eastAsia="en-US"/>
              </w:rPr>
              <w:t>умĕн, чух, хыççăн, пирки, валли, пек;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954B29">
              <w:rPr>
                <w:rFonts w:eastAsia="Calibri"/>
                <w:lang w:eastAsia="en-US"/>
              </w:rPr>
              <w:t xml:space="preserve">- союзы </w:t>
            </w:r>
            <w:r w:rsidRPr="00954B29">
              <w:rPr>
                <w:rFonts w:eastAsia="Calibri"/>
                <w:i/>
                <w:iCs/>
                <w:lang w:eastAsia="en-US"/>
              </w:rPr>
              <w:t xml:space="preserve">та (те), тата, анчах, çапах, е, 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м</w:t>
            </w:r>
            <w:proofErr w:type="gramEnd"/>
            <w:r w:rsidRPr="00954B29">
              <w:rPr>
                <w:rFonts w:eastAsia="Calibri"/>
                <w:i/>
                <w:iCs/>
                <w:lang w:eastAsia="en-US"/>
              </w:rPr>
              <w:t>ĕншĕн тесен.</w:t>
            </w:r>
          </w:p>
        </w:tc>
      </w:tr>
      <w:tr w:rsidR="00E77999" w:rsidRPr="00954B29" w:rsidTr="006310BF">
        <w:tc>
          <w:tcPr>
            <w:tcW w:w="3828" w:type="dxa"/>
          </w:tcPr>
          <w:p w:rsidR="00E77999" w:rsidRPr="00954B29" w:rsidRDefault="00E77999" w:rsidP="006310BF">
            <w:pPr>
              <w:ind w:firstLine="720"/>
              <w:jc w:val="both"/>
              <w:rPr>
                <w:rFonts w:eastAsia="Calibri"/>
                <w:b/>
                <w:bCs/>
                <w:lang w:eastAsia="en-US"/>
              </w:rPr>
            </w:pPr>
            <w:r w:rsidRPr="00954B29">
              <w:rPr>
                <w:rFonts w:eastAsia="Calibri"/>
                <w:b/>
                <w:bCs/>
                <w:lang w:eastAsia="en-US"/>
              </w:rPr>
              <w:lastRenderedPageBreak/>
              <w:t>Синтаксис</w:t>
            </w:r>
          </w:p>
        </w:tc>
        <w:tc>
          <w:tcPr>
            <w:tcW w:w="5670" w:type="dxa"/>
          </w:tcPr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Различать</w:t>
            </w:r>
            <w:r w:rsidRPr="00954B29">
              <w:rPr>
                <w:rFonts w:eastAsia="Calibri"/>
                <w:lang w:eastAsia="en-US"/>
              </w:rPr>
              <w:t xml:space="preserve"> словосочетания и предложения.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Составлять</w:t>
            </w:r>
            <w:r w:rsidRPr="00954B29">
              <w:rPr>
                <w:rFonts w:eastAsia="Calibri"/>
                <w:lang w:eastAsia="en-US"/>
              </w:rPr>
              <w:t xml:space="preserve"> из данных слов словосочетания, из словосочетаний – предложения.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Располагать</w:t>
            </w:r>
            <w:r w:rsidRPr="00954B29">
              <w:rPr>
                <w:rFonts w:eastAsia="Calibri"/>
                <w:lang w:eastAsia="en-US"/>
              </w:rPr>
              <w:t xml:space="preserve"> правильно слова в словосочетаниях </w:t>
            </w:r>
            <w:r w:rsidRPr="00954B29">
              <w:rPr>
                <w:rFonts w:eastAsia="Calibri"/>
                <w:lang w:eastAsia="en-US"/>
              </w:rPr>
              <w:lastRenderedPageBreak/>
              <w:t>(зависимые слова всегда предшествуют главному).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Ставить</w:t>
            </w:r>
            <w:r w:rsidRPr="00954B29">
              <w:rPr>
                <w:rFonts w:eastAsia="Calibri"/>
                <w:lang w:eastAsia="en-US"/>
              </w:rPr>
              <w:t xml:space="preserve"> сказуемое на конец предложения.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i/>
                <w:i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 xml:space="preserve">Согласовывать: </w:t>
            </w:r>
            <w:r w:rsidRPr="00954B29">
              <w:rPr>
                <w:rFonts w:eastAsia="Calibri"/>
                <w:lang w:eastAsia="en-US"/>
              </w:rPr>
              <w:t>имена прилагательные с именами существительными; имена числительные с именами существительными</w:t>
            </w:r>
            <w:proofErr w:type="gramStart"/>
            <w:r w:rsidRPr="00954B29">
              <w:rPr>
                <w:rFonts w:eastAsia="Calibri"/>
                <w:lang w:eastAsia="en-US"/>
              </w:rPr>
              <w:t>;л</w:t>
            </w:r>
            <w:proofErr w:type="gramEnd"/>
            <w:r w:rsidRPr="00954B29">
              <w:rPr>
                <w:rFonts w:eastAsia="Calibri"/>
                <w:lang w:eastAsia="en-US"/>
              </w:rPr>
              <w:t xml:space="preserve">ичные местоимения в единственном числе с именами существительными: </w:t>
            </w:r>
            <w:r w:rsidRPr="00954B29">
              <w:rPr>
                <w:rFonts w:eastAsia="Calibri"/>
                <w:i/>
                <w:iCs/>
                <w:lang w:eastAsia="en-US"/>
              </w:rPr>
              <w:t xml:space="preserve">манăн кĕнеке (м), санăн кĕнекÿ, унăн кĕнеки.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Составлять:</w:t>
            </w:r>
            <w:r w:rsidRPr="00954B29">
              <w:rPr>
                <w:rFonts w:eastAsia="Calibri"/>
                <w:lang w:eastAsia="en-US"/>
              </w:rPr>
              <w:t xml:space="preserve"> отрицательные предложения; вопросительные предложения с помощью вопросительных слов </w:t>
            </w:r>
            <w:r w:rsidRPr="00954B29">
              <w:rPr>
                <w:rFonts w:eastAsia="Calibri"/>
                <w:i/>
                <w:iCs/>
                <w:lang w:eastAsia="en-US"/>
              </w:rPr>
              <w:t>(кам? мĕн? мĕнле? миçе? хăш? ăçта? хăçан</w:t>
            </w:r>
            <w:proofErr w:type="gramStart"/>
            <w:r w:rsidRPr="00954B29">
              <w:rPr>
                <w:rFonts w:eastAsia="Calibri"/>
                <w:i/>
                <w:iCs/>
                <w:lang w:eastAsia="en-US"/>
              </w:rPr>
              <w:t>?м</w:t>
            </w:r>
            <w:proofErr w:type="gramEnd"/>
            <w:r w:rsidRPr="00954B29">
              <w:rPr>
                <w:rFonts w:eastAsia="Calibri"/>
                <w:i/>
                <w:iCs/>
                <w:lang w:eastAsia="en-US"/>
              </w:rPr>
              <w:t>ĕн тăвать?</w:t>
            </w:r>
            <w:r w:rsidRPr="00954B29">
              <w:rPr>
                <w:rFonts w:eastAsia="Calibri"/>
                <w:lang w:eastAsia="en-US"/>
              </w:rPr>
              <w:t xml:space="preserve"> т.ы.те) и вопросительной частицы </w:t>
            </w:r>
            <w:r w:rsidRPr="00954B29">
              <w:rPr>
                <w:rFonts w:eastAsia="Calibri"/>
                <w:i/>
                <w:iCs/>
                <w:lang w:eastAsia="en-US"/>
              </w:rPr>
              <w:t>–и</w:t>
            </w:r>
            <w:r w:rsidRPr="00954B29">
              <w:rPr>
                <w:rFonts w:eastAsia="Calibri"/>
                <w:lang w:eastAsia="en-US"/>
              </w:rPr>
              <w:t xml:space="preserve">. 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в предложениях: однородные подлежащие, сказуемые, определения; обращения.</w:t>
            </w:r>
          </w:p>
          <w:p w:rsidR="00E77999" w:rsidRPr="00954B29" w:rsidRDefault="00E77999" w:rsidP="006310BF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954B29">
              <w:rPr>
                <w:rFonts w:eastAsia="Calibri"/>
                <w:b/>
                <w:lang w:eastAsia="en-US"/>
              </w:rPr>
              <w:t>Использовать</w:t>
            </w:r>
            <w:r w:rsidRPr="00954B29">
              <w:rPr>
                <w:rFonts w:eastAsia="Calibri"/>
                <w:lang w:eastAsia="en-US"/>
              </w:rPr>
              <w:t xml:space="preserve"> в речи двусоставные и односоставные (безличные, назывные) предложения.</w:t>
            </w:r>
          </w:p>
        </w:tc>
      </w:tr>
    </w:tbl>
    <w:p w:rsidR="00E77999" w:rsidRDefault="00E77999"/>
    <w:p w:rsidR="005F4CE5" w:rsidRDefault="005F4CE5"/>
    <w:p w:rsidR="005F4CE5" w:rsidRDefault="005F4CE5"/>
    <w:p w:rsidR="005F4CE5" w:rsidRDefault="005F4CE5"/>
    <w:p w:rsidR="008D5518" w:rsidRDefault="008D5518" w:rsidP="008D5518"/>
    <w:p w:rsidR="008D5518" w:rsidRDefault="008D5518" w:rsidP="008D5518">
      <w:pPr>
        <w:jc w:val="center"/>
        <w:rPr>
          <w:b/>
          <w:sz w:val="28"/>
          <w:szCs w:val="28"/>
        </w:rPr>
      </w:pPr>
      <w:r w:rsidRPr="005F4CE5">
        <w:rPr>
          <w:b/>
          <w:sz w:val="28"/>
          <w:szCs w:val="28"/>
        </w:rPr>
        <w:t>Тематическое планирование</w:t>
      </w:r>
    </w:p>
    <w:p w:rsidR="008D5518" w:rsidRDefault="008D5518" w:rsidP="008D5518">
      <w:pPr>
        <w:jc w:val="center"/>
        <w:rPr>
          <w:b/>
          <w:sz w:val="28"/>
          <w:szCs w:val="28"/>
        </w:rPr>
      </w:pPr>
    </w:p>
    <w:p w:rsidR="008D5518" w:rsidRDefault="008D5518" w:rsidP="008D5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8D5518" w:rsidRDefault="008D5518" w:rsidP="008D5518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1548"/>
        <w:gridCol w:w="5580"/>
        <w:gridCol w:w="2443"/>
      </w:tblGrid>
      <w:tr w:rsidR="008D5518" w:rsidRPr="004C55F9" w:rsidTr="007A2E66">
        <w:tc>
          <w:tcPr>
            <w:tcW w:w="1548" w:type="dxa"/>
          </w:tcPr>
          <w:p w:rsidR="008D5518" w:rsidRPr="004C55F9" w:rsidRDefault="008D5518" w:rsidP="007A2E66">
            <w:pPr>
              <w:jc w:val="center"/>
              <w:rPr>
                <w:b/>
              </w:rPr>
            </w:pPr>
            <w:r w:rsidRPr="004C55F9">
              <w:rPr>
                <w:b/>
              </w:rPr>
              <w:t>№</w:t>
            </w:r>
          </w:p>
        </w:tc>
        <w:tc>
          <w:tcPr>
            <w:tcW w:w="5580" w:type="dxa"/>
          </w:tcPr>
          <w:p w:rsidR="008D5518" w:rsidRPr="004C55F9" w:rsidRDefault="008D5518" w:rsidP="007A2E66">
            <w:pPr>
              <w:jc w:val="center"/>
              <w:rPr>
                <w:b/>
              </w:rPr>
            </w:pPr>
            <w:r w:rsidRPr="004C55F9">
              <w:rPr>
                <w:b/>
              </w:rPr>
              <w:t>Тема</w:t>
            </w:r>
          </w:p>
        </w:tc>
        <w:tc>
          <w:tcPr>
            <w:tcW w:w="2443" w:type="dxa"/>
          </w:tcPr>
          <w:p w:rsidR="008D5518" w:rsidRPr="004C55F9" w:rsidRDefault="008D5518" w:rsidP="007A2E66">
            <w:pPr>
              <w:jc w:val="center"/>
              <w:rPr>
                <w:b/>
              </w:rPr>
            </w:pPr>
            <w:r w:rsidRPr="004C55F9">
              <w:rPr>
                <w:b/>
              </w:rPr>
              <w:t>Кол-во часов</w:t>
            </w:r>
          </w:p>
        </w:tc>
      </w:tr>
      <w:tr w:rsidR="008D5518" w:rsidRPr="004C55F9" w:rsidTr="007A2E66">
        <w:tc>
          <w:tcPr>
            <w:tcW w:w="1548" w:type="dxa"/>
          </w:tcPr>
          <w:p w:rsidR="008D5518" w:rsidRPr="005A6103" w:rsidRDefault="008D5518" w:rsidP="007A2E66">
            <w:pPr>
              <w:jc w:val="center"/>
            </w:pPr>
            <w:r w:rsidRPr="005A6103">
              <w:t>1</w:t>
            </w:r>
          </w:p>
        </w:tc>
        <w:tc>
          <w:tcPr>
            <w:tcW w:w="5580" w:type="dxa"/>
          </w:tcPr>
          <w:p w:rsidR="008D5518" w:rsidRPr="005A6103" w:rsidRDefault="008D5518" w:rsidP="007A2E66">
            <w:pPr>
              <w:jc w:val="center"/>
            </w:pPr>
            <w:r w:rsidRPr="005A6103">
              <w:t>Добукварный период</w:t>
            </w:r>
          </w:p>
        </w:tc>
        <w:tc>
          <w:tcPr>
            <w:tcW w:w="2443" w:type="dxa"/>
          </w:tcPr>
          <w:p w:rsidR="008D5518" w:rsidRPr="005A6103" w:rsidRDefault="008D5518" w:rsidP="007A2E66">
            <w:pPr>
              <w:jc w:val="center"/>
            </w:pPr>
            <w:r w:rsidRPr="005A6103">
              <w:t>2</w:t>
            </w:r>
          </w:p>
        </w:tc>
      </w:tr>
      <w:tr w:rsidR="008D5518" w:rsidRPr="004C55F9" w:rsidTr="007A2E66">
        <w:tc>
          <w:tcPr>
            <w:tcW w:w="1548" w:type="dxa"/>
          </w:tcPr>
          <w:p w:rsidR="008D5518" w:rsidRPr="005A6103" w:rsidRDefault="008D5518" w:rsidP="007A2E66">
            <w:pPr>
              <w:jc w:val="center"/>
            </w:pPr>
            <w:r w:rsidRPr="005A6103">
              <w:t>2</w:t>
            </w:r>
          </w:p>
        </w:tc>
        <w:tc>
          <w:tcPr>
            <w:tcW w:w="5580" w:type="dxa"/>
          </w:tcPr>
          <w:p w:rsidR="008D5518" w:rsidRPr="005A6103" w:rsidRDefault="008D5518" w:rsidP="007A2E66">
            <w:pPr>
              <w:jc w:val="center"/>
            </w:pPr>
            <w:r w:rsidRPr="005A6103">
              <w:t>Букварный период</w:t>
            </w:r>
          </w:p>
        </w:tc>
        <w:tc>
          <w:tcPr>
            <w:tcW w:w="2443" w:type="dxa"/>
          </w:tcPr>
          <w:p w:rsidR="008D5518" w:rsidRPr="005A6103" w:rsidRDefault="008D5518" w:rsidP="007A2E66">
            <w:pPr>
              <w:jc w:val="center"/>
            </w:pPr>
            <w:r w:rsidRPr="005A6103">
              <w:t>19</w:t>
            </w:r>
          </w:p>
        </w:tc>
      </w:tr>
      <w:tr w:rsidR="008D5518" w:rsidRPr="004C55F9" w:rsidTr="007A2E66">
        <w:tc>
          <w:tcPr>
            <w:tcW w:w="1548" w:type="dxa"/>
          </w:tcPr>
          <w:p w:rsidR="008D5518" w:rsidRPr="005A6103" w:rsidRDefault="008D5518" w:rsidP="007A2E66">
            <w:pPr>
              <w:jc w:val="center"/>
            </w:pPr>
            <w:r w:rsidRPr="005A6103">
              <w:t>3</w:t>
            </w:r>
          </w:p>
        </w:tc>
        <w:tc>
          <w:tcPr>
            <w:tcW w:w="5580" w:type="dxa"/>
          </w:tcPr>
          <w:p w:rsidR="008D5518" w:rsidRPr="005A6103" w:rsidRDefault="008D5518" w:rsidP="007A2E66">
            <w:pPr>
              <w:jc w:val="center"/>
            </w:pPr>
            <w:r w:rsidRPr="005A6103">
              <w:t>Послебукварный период</w:t>
            </w:r>
          </w:p>
        </w:tc>
        <w:tc>
          <w:tcPr>
            <w:tcW w:w="2443" w:type="dxa"/>
          </w:tcPr>
          <w:p w:rsidR="008D5518" w:rsidRPr="005A6103" w:rsidRDefault="008D5518" w:rsidP="007A2E66">
            <w:pPr>
              <w:jc w:val="center"/>
            </w:pPr>
            <w:r w:rsidRPr="005A6103">
              <w:t>12</w:t>
            </w:r>
          </w:p>
        </w:tc>
      </w:tr>
      <w:tr w:rsidR="008D5518" w:rsidRPr="004C55F9" w:rsidTr="007A2E66">
        <w:tc>
          <w:tcPr>
            <w:tcW w:w="1548" w:type="dxa"/>
          </w:tcPr>
          <w:p w:rsidR="008D5518" w:rsidRPr="004C55F9" w:rsidRDefault="008D5518" w:rsidP="007A2E66">
            <w:pPr>
              <w:jc w:val="center"/>
              <w:rPr>
                <w:b/>
              </w:rPr>
            </w:pPr>
          </w:p>
        </w:tc>
        <w:tc>
          <w:tcPr>
            <w:tcW w:w="5580" w:type="dxa"/>
          </w:tcPr>
          <w:p w:rsidR="008D5518" w:rsidRPr="004C55F9" w:rsidRDefault="008D5518" w:rsidP="007A2E66">
            <w:pPr>
              <w:jc w:val="center"/>
              <w:rPr>
                <w:b/>
              </w:rPr>
            </w:pPr>
            <w:r w:rsidRPr="004C55F9">
              <w:rPr>
                <w:b/>
              </w:rPr>
              <w:t>Итого</w:t>
            </w:r>
          </w:p>
        </w:tc>
        <w:tc>
          <w:tcPr>
            <w:tcW w:w="2443" w:type="dxa"/>
          </w:tcPr>
          <w:p w:rsidR="008D5518" w:rsidRPr="004C55F9" w:rsidRDefault="008D5518" w:rsidP="007A2E66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8D5518" w:rsidRDefault="008D5518" w:rsidP="008D5518">
      <w:pPr>
        <w:jc w:val="center"/>
        <w:rPr>
          <w:b/>
          <w:sz w:val="28"/>
          <w:szCs w:val="28"/>
        </w:rPr>
      </w:pPr>
    </w:p>
    <w:p w:rsidR="008D5518" w:rsidRDefault="008D5518" w:rsidP="008D5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8D5518" w:rsidRDefault="008D5518" w:rsidP="008D5518">
      <w:pPr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5528"/>
        <w:gridCol w:w="2517"/>
      </w:tblGrid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087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DC0878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DC0878">
              <w:rPr>
                <w:rFonts w:ascii="Times New Roman" w:hAnsi="Times New Roman"/>
                <w:sz w:val="24"/>
                <w:szCs w:val="24"/>
              </w:rPr>
              <w:t xml:space="preserve"> о языке в 1 классе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Звуки  речи и буквы.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Обозначение на письме гласных и согласных звуков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Слоги.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Перенос слов.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Обозначение на письме  звонких и глухих согласных звуков.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Слова с двойными согласными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Обозначение твёрдых и мягких согласных звуков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Мягкий знак – показатель мягкости согласных звуков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Разделительный  мягкий знак.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Речь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Слово и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 Предложение и текст.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Повествовательные, вопросительные предложения. Побудительные предложения.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878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517" w:type="dxa"/>
          </w:tcPr>
          <w:p w:rsidR="008D5518" w:rsidRPr="00DC0878" w:rsidRDefault="008D5518" w:rsidP="007A2E6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5518" w:rsidRPr="00DC0878" w:rsidTr="007A2E66">
        <w:tc>
          <w:tcPr>
            <w:tcW w:w="1418" w:type="dxa"/>
          </w:tcPr>
          <w:p w:rsidR="008D5518" w:rsidRPr="00DC0878" w:rsidRDefault="008D5518" w:rsidP="007A2E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D5518" w:rsidRPr="007E3433" w:rsidRDefault="008D5518" w:rsidP="007A2E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E343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17" w:type="dxa"/>
          </w:tcPr>
          <w:p w:rsidR="008D5518" w:rsidRPr="007E3433" w:rsidRDefault="008D5518" w:rsidP="007A2E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3433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8D5518" w:rsidRPr="00DC0878" w:rsidRDefault="008D5518" w:rsidP="008D5518">
      <w:pPr>
        <w:jc w:val="center"/>
        <w:rPr>
          <w:b/>
        </w:rPr>
      </w:pPr>
    </w:p>
    <w:p w:rsidR="008D5518" w:rsidRPr="005F4CE5" w:rsidRDefault="008D5518" w:rsidP="008D5518">
      <w:pPr>
        <w:jc w:val="center"/>
        <w:rPr>
          <w:b/>
          <w:sz w:val="28"/>
          <w:szCs w:val="28"/>
        </w:rPr>
      </w:pPr>
    </w:p>
    <w:p w:rsidR="008D5518" w:rsidRDefault="008D5518" w:rsidP="008D5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8D5518" w:rsidRPr="007E3433" w:rsidRDefault="008D5518" w:rsidP="008D5518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4"/>
        <w:gridCol w:w="3577"/>
        <w:gridCol w:w="3780"/>
      </w:tblGrid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DC0878" w:rsidRDefault="008D5518" w:rsidP="007A2E66">
            <w:pPr>
              <w:jc w:val="center"/>
              <w:rPr>
                <w:b/>
              </w:rPr>
            </w:pPr>
            <w:r w:rsidRPr="00DC087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2227D2" w:rsidRDefault="008D5518" w:rsidP="007A2E66">
            <w:pPr>
              <w:jc w:val="center"/>
            </w:pPr>
            <w:r w:rsidRPr="004C55F9">
              <w:rPr>
                <w:b/>
              </w:rPr>
              <w:t>Тема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2227D2" w:rsidRDefault="008D5518" w:rsidP="007A2E66">
            <w:pPr>
              <w:jc w:val="center"/>
            </w:pPr>
            <w:r w:rsidRPr="00DC0878">
              <w:rPr>
                <w:b/>
              </w:rPr>
              <w:t>Кол-во часов</w:t>
            </w:r>
          </w:p>
        </w:tc>
      </w:tr>
      <w:tr w:rsidR="008D5518" w:rsidRPr="002227D2" w:rsidTr="008D5518">
        <w:trPr>
          <w:trHeight w:val="250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E343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11</w:t>
            </w:r>
          </w:p>
        </w:tc>
      </w:tr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>Звук. Буква.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7</w:t>
            </w:r>
          </w:p>
        </w:tc>
      </w:tr>
      <w:tr w:rsidR="008D5518" w:rsidRPr="002227D2" w:rsidTr="008D5518">
        <w:trPr>
          <w:trHeight w:val="308"/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5</w:t>
            </w:r>
          </w:p>
        </w:tc>
      </w:tr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4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>Слово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13</w:t>
            </w:r>
          </w:p>
        </w:tc>
      </w:tr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5</w:t>
            </w:r>
          </w:p>
          <w:p w:rsidR="008D5518" w:rsidRPr="007E3433" w:rsidRDefault="008D5518" w:rsidP="007A2E66">
            <w:pPr>
              <w:jc w:val="center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9</w:t>
            </w:r>
          </w:p>
          <w:p w:rsidR="008D5518" w:rsidRPr="007E3433" w:rsidRDefault="008D5518" w:rsidP="007A2E66">
            <w:pPr>
              <w:jc w:val="center"/>
            </w:pPr>
          </w:p>
        </w:tc>
      </w:tr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6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6</w:t>
            </w:r>
          </w:p>
        </w:tc>
      </w:tr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1"/>
              <w:ind w:left="0"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13</w:t>
            </w:r>
          </w:p>
        </w:tc>
      </w:tr>
      <w:tr w:rsidR="008D5518" w:rsidRPr="002227D2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8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43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7E343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E3433">
              <w:rPr>
                <w:rFonts w:ascii="Times New Roman" w:hAnsi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7E3433" w:rsidRDefault="008D5518" w:rsidP="007A2E66">
            <w:pPr>
              <w:jc w:val="center"/>
            </w:pPr>
            <w:r w:rsidRPr="007E3433">
              <w:t>4</w:t>
            </w:r>
          </w:p>
        </w:tc>
      </w:tr>
      <w:tr w:rsidR="008D5518" w:rsidRPr="00DC0878" w:rsidTr="008D5518">
        <w:trPr>
          <w:jc w:val="center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2227D2" w:rsidRDefault="008D5518" w:rsidP="007A2E66">
            <w:pPr>
              <w:jc w:val="both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DC0878" w:rsidRDefault="008D5518" w:rsidP="007A2E66">
            <w:pPr>
              <w:jc w:val="both"/>
              <w:rPr>
                <w:b/>
              </w:rPr>
            </w:pPr>
            <w:r w:rsidRPr="00DC087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DC0878" w:rsidRDefault="008D5518" w:rsidP="007A2E66">
            <w:pPr>
              <w:jc w:val="center"/>
              <w:rPr>
                <w:b/>
              </w:rPr>
            </w:pPr>
            <w:r w:rsidRPr="00DC0878">
              <w:rPr>
                <w:b/>
                <w:sz w:val="22"/>
                <w:szCs w:val="22"/>
              </w:rPr>
              <w:t>68ч</w:t>
            </w:r>
          </w:p>
        </w:tc>
      </w:tr>
    </w:tbl>
    <w:p w:rsidR="008D5518" w:rsidRDefault="008D5518" w:rsidP="008D5518">
      <w:pPr>
        <w:jc w:val="center"/>
        <w:rPr>
          <w:b/>
          <w:sz w:val="28"/>
          <w:szCs w:val="28"/>
        </w:rPr>
      </w:pPr>
    </w:p>
    <w:p w:rsidR="008D5518" w:rsidRPr="005F4CE5" w:rsidRDefault="008D5518" w:rsidP="008D5518">
      <w:pPr>
        <w:rPr>
          <w:b/>
          <w:sz w:val="28"/>
          <w:szCs w:val="28"/>
        </w:rPr>
      </w:pPr>
    </w:p>
    <w:p w:rsidR="008D5518" w:rsidRDefault="008D5518" w:rsidP="008D55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8D5518" w:rsidRPr="007E3433" w:rsidRDefault="008D5518" w:rsidP="008D5518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2"/>
        <w:gridCol w:w="3577"/>
        <w:gridCol w:w="3780"/>
      </w:tblGrid>
      <w:tr w:rsidR="008D5518" w:rsidRPr="002227D2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DC0878" w:rsidRDefault="008D5518" w:rsidP="007A2E66">
            <w:pPr>
              <w:jc w:val="center"/>
              <w:rPr>
                <w:b/>
              </w:rPr>
            </w:pPr>
            <w:r w:rsidRPr="00DC087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2227D2" w:rsidRDefault="008D5518" w:rsidP="007A2E66">
            <w:pPr>
              <w:jc w:val="center"/>
            </w:pPr>
            <w:r w:rsidRPr="004C55F9">
              <w:rPr>
                <w:b/>
              </w:rPr>
              <w:t>Тема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2227D2" w:rsidRDefault="008D5518" w:rsidP="007A2E66">
            <w:pPr>
              <w:jc w:val="center"/>
            </w:pPr>
            <w:r w:rsidRPr="00DC0878">
              <w:rPr>
                <w:b/>
              </w:rPr>
              <w:t>Кол-во часов</w:t>
            </w:r>
          </w:p>
        </w:tc>
      </w:tr>
      <w:tr w:rsidR="008D5518" w:rsidRPr="005A6103" w:rsidTr="007A2E66">
        <w:trPr>
          <w:trHeight w:val="250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  </w:t>
            </w:r>
            <w:proofErr w:type="gramStart"/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11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103">
              <w:rPr>
                <w:rFonts w:ascii="Times New Roman" w:hAnsi="Times New Roman"/>
                <w:sz w:val="24"/>
                <w:szCs w:val="24"/>
              </w:rPr>
              <w:t xml:space="preserve">Предложение с однородными членами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7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 xml:space="preserve">Текст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5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4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 xml:space="preserve">Имя существительное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13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5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6103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7</w:t>
            </w:r>
          </w:p>
          <w:p w:rsidR="008D5518" w:rsidRPr="005A6103" w:rsidRDefault="008D5518" w:rsidP="007A2E66">
            <w:pPr>
              <w:jc w:val="center"/>
            </w:pP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</w:t>
            </w:r>
            <w:r w:rsidRPr="005A6103">
              <w:rPr>
                <w:rFonts w:ascii="Times New Roman" w:hAnsi="Times New Roman"/>
                <w:sz w:val="24"/>
                <w:szCs w:val="24"/>
              </w:rPr>
              <w:t>слительное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4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8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 xml:space="preserve">Местоимение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4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9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103">
              <w:rPr>
                <w:rFonts w:ascii="Times New Roman" w:hAnsi="Times New Roman"/>
                <w:bCs/>
                <w:sz w:val="24"/>
                <w:szCs w:val="24"/>
              </w:rPr>
              <w:t xml:space="preserve">Глагол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13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  <w:r w:rsidRPr="005A6103">
              <w:t>10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103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5A610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5A6103">
              <w:rPr>
                <w:rFonts w:ascii="Times New Roman" w:hAnsi="Times New Roman"/>
                <w:sz w:val="24"/>
                <w:szCs w:val="24"/>
              </w:rPr>
              <w:t xml:space="preserve"> за год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</w:pPr>
            <w:r w:rsidRPr="005A6103">
              <w:t>4</w:t>
            </w:r>
          </w:p>
        </w:tc>
      </w:tr>
      <w:tr w:rsidR="008D5518" w:rsidRPr="005A6103" w:rsidTr="007A2E66">
        <w:trPr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both"/>
              <w:rPr>
                <w:b/>
              </w:rPr>
            </w:pPr>
            <w:r w:rsidRPr="005A6103">
              <w:rPr>
                <w:b/>
              </w:rPr>
              <w:t>Итого: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18" w:rsidRPr="005A6103" w:rsidRDefault="008D5518" w:rsidP="007A2E66">
            <w:pPr>
              <w:jc w:val="center"/>
              <w:rPr>
                <w:b/>
              </w:rPr>
            </w:pPr>
            <w:r w:rsidRPr="005A6103">
              <w:rPr>
                <w:b/>
              </w:rPr>
              <w:t>68ч</w:t>
            </w:r>
          </w:p>
        </w:tc>
      </w:tr>
    </w:tbl>
    <w:p w:rsidR="008D5518" w:rsidRPr="005A6103" w:rsidRDefault="008D5518" w:rsidP="008D5518">
      <w:pPr>
        <w:jc w:val="center"/>
        <w:rPr>
          <w:b/>
        </w:rPr>
      </w:pPr>
    </w:p>
    <w:p w:rsidR="005F4CE5" w:rsidRPr="005F4CE5" w:rsidRDefault="005F4CE5" w:rsidP="008D5518">
      <w:pPr>
        <w:jc w:val="center"/>
        <w:rPr>
          <w:b/>
          <w:sz w:val="28"/>
          <w:szCs w:val="28"/>
        </w:rPr>
      </w:pPr>
    </w:p>
    <w:sectPr w:rsidR="005F4CE5" w:rsidRPr="005F4CE5" w:rsidSect="00914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77D" w:rsidRDefault="0034277D" w:rsidP="00843900">
      <w:r>
        <w:separator/>
      </w:r>
    </w:p>
  </w:endnote>
  <w:endnote w:type="continuationSeparator" w:id="0">
    <w:p w:rsidR="0034277D" w:rsidRDefault="0034277D" w:rsidP="00843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77D" w:rsidRDefault="0034277D" w:rsidP="00843900">
      <w:r>
        <w:separator/>
      </w:r>
    </w:p>
  </w:footnote>
  <w:footnote w:type="continuationSeparator" w:id="0">
    <w:p w:rsidR="0034277D" w:rsidRDefault="0034277D" w:rsidP="008439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"/>
  </w:num>
  <w:num w:numId="5">
    <w:abstractNumId w:val="3"/>
  </w:num>
  <w:num w:numId="6">
    <w:abstractNumId w:val="4"/>
  </w:num>
  <w:num w:numId="7">
    <w:abstractNumId w:val="10"/>
  </w:num>
  <w:num w:numId="8">
    <w:abstractNumId w:val="12"/>
  </w:num>
  <w:num w:numId="9">
    <w:abstractNumId w:val="14"/>
  </w:num>
  <w:num w:numId="10">
    <w:abstractNumId w:val="13"/>
  </w:num>
  <w:num w:numId="11">
    <w:abstractNumId w:val="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999"/>
    <w:rsid w:val="0032406A"/>
    <w:rsid w:val="0034277D"/>
    <w:rsid w:val="005F4CE5"/>
    <w:rsid w:val="00843900"/>
    <w:rsid w:val="008D5518"/>
    <w:rsid w:val="00914853"/>
    <w:rsid w:val="00A93ACA"/>
    <w:rsid w:val="00AF7C2F"/>
    <w:rsid w:val="00DD381A"/>
    <w:rsid w:val="00E5397E"/>
    <w:rsid w:val="00E7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qFormat/>
    <w:rsid w:val="00E77999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styleId="a3">
    <w:name w:val="No Spacing"/>
    <w:uiPriority w:val="1"/>
    <w:qFormat/>
    <w:rsid w:val="005F4CE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5F4CE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rsid w:val="005F4CE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8439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3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439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3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39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3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6481</Words>
  <Characters>36945</Characters>
  <Application>Microsoft Office Word</Application>
  <DocSecurity>0</DocSecurity>
  <Lines>307</Lines>
  <Paragraphs>86</Paragraphs>
  <ScaleCrop>false</ScaleCrop>
  <Company>RePack by SPecialiST</Company>
  <LinksUpToDate>false</LinksUpToDate>
  <CharactersWithSpaces>43340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3</cp:revision>
  <dcterms:created xsi:type="dcterms:W3CDTF">2020-02-02T13:09:00Z</dcterms:created>
  <dcterms:modified xsi:type="dcterms:W3CDTF">2020-02-03T06:07:00Z</dcterms:modified>
</cp:coreProperties>
</file>